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4B8A" w:rsidRDefault="00C47728">
      <w:pPr>
        <w:rPr>
          <w:lang w:val="en-US"/>
        </w:rPr>
      </w:pPr>
      <w:r>
        <w:rPr>
          <w:lang w:val="en-US"/>
        </w:rPr>
        <w:t>PE and Sports Premium Funding 2020-2021</w:t>
      </w:r>
    </w:p>
    <w:tbl>
      <w:tblPr>
        <w:tblW w:w="9348" w:type="dxa"/>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firstRow="1" w:lastRow="0" w:firstColumn="1" w:lastColumn="0" w:noHBand="0" w:noVBand="1"/>
      </w:tblPr>
      <w:tblGrid>
        <w:gridCol w:w="2552"/>
        <w:gridCol w:w="5378"/>
        <w:gridCol w:w="1418"/>
      </w:tblGrid>
      <w:tr w:rsidR="00C47728" w:rsidRPr="00C47728" w:rsidTr="00D14EB3">
        <w:tc>
          <w:tcPr>
            <w:tcW w:w="2552" w:type="dxa"/>
            <w:tcBorders>
              <w:top w:val="outset" w:sz="6" w:space="0" w:color="auto"/>
              <w:left w:val="outset" w:sz="6" w:space="0" w:color="auto"/>
              <w:bottom w:val="outset" w:sz="6" w:space="0" w:color="auto"/>
              <w:right w:val="outset" w:sz="6" w:space="0" w:color="auto"/>
            </w:tcBorders>
            <w:vAlign w:val="center"/>
            <w:hideMark/>
          </w:tcPr>
          <w:p w:rsidR="00C47728" w:rsidRPr="00C47728" w:rsidRDefault="00C47728" w:rsidP="00C47728">
            <w:pPr>
              <w:spacing w:before="100" w:beforeAutospacing="1" w:after="100" w:afterAutospacing="1" w:line="240" w:lineRule="auto"/>
              <w:outlineLvl w:val="1"/>
              <w:rPr>
                <w:rFonts w:eastAsia="Times New Roman" w:cstheme="minorHAnsi"/>
                <w:b/>
                <w:bCs/>
                <w:sz w:val="24"/>
                <w:szCs w:val="24"/>
                <w:lang w:eastAsia="en-GB"/>
              </w:rPr>
            </w:pPr>
            <w:r w:rsidRPr="00C47728">
              <w:rPr>
                <w:rFonts w:eastAsia="Times New Roman" w:cstheme="minorHAnsi"/>
                <w:b/>
                <w:bCs/>
                <w:sz w:val="24"/>
                <w:szCs w:val="24"/>
                <w:lang w:eastAsia="en-GB"/>
              </w:rPr>
              <w:t>Supplier/Person responsible</w:t>
            </w:r>
          </w:p>
        </w:tc>
        <w:tc>
          <w:tcPr>
            <w:tcW w:w="5378" w:type="dxa"/>
            <w:tcBorders>
              <w:top w:val="outset" w:sz="6" w:space="0" w:color="auto"/>
              <w:left w:val="outset" w:sz="6" w:space="0" w:color="auto"/>
              <w:bottom w:val="outset" w:sz="6" w:space="0" w:color="auto"/>
              <w:right w:val="outset" w:sz="6" w:space="0" w:color="auto"/>
            </w:tcBorders>
            <w:vAlign w:val="center"/>
            <w:hideMark/>
          </w:tcPr>
          <w:p w:rsidR="00C47728" w:rsidRPr="00C47728" w:rsidRDefault="00C47728" w:rsidP="00C47728">
            <w:pPr>
              <w:spacing w:before="100" w:beforeAutospacing="1" w:after="100" w:afterAutospacing="1" w:line="240" w:lineRule="auto"/>
              <w:jc w:val="center"/>
              <w:outlineLvl w:val="1"/>
              <w:rPr>
                <w:rFonts w:eastAsia="Times New Roman" w:cstheme="minorHAnsi"/>
                <w:b/>
                <w:bCs/>
                <w:sz w:val="24"/>
                <w:szCs w:val="24"/>
                <w:lang w:eastAsia="en-GB"/>
              </w:rPr>
            </w:pPr>
            <w:r w:rsidRPr="00C47728">
              <w:rPr>
                <w:rFonts w:eastAsia="Times New Roman" w:cstheme="minorHAnsi"/>
                <w:b/>
                <w:bCs/>
                <w:sz w:val="24"/>
                <w:szCs w:val="24"/>
                <w:lang w:eastAsia="en-GB"/>
              </w:rPr>
              <w:t xml:space="preserve">Detail </w:t>
            </w:r>
          </w:p>
        </w:tc>
        <w:tc>
          <w:tcPr>
            <w:tcW w:w="1418" w:type="dxa"/>
            <w:tcBorders>
              <w:top w:val="outset" w:sz="6" w:space="0" w:color="auto"/>
              <w:left w:val="outset" w:sz="6" w:space="0" w:color="auto"/>
              <w:bottom w:val="outset" w:sz="6" w:space="0" w:color="auto"/>
              <w:right w:val="outset" w:sz="6" w:space="0" w:color="auto"/>
            </w:tcBorders>
            <w:vAlign w:val="center"/>
            <w:hideMark/>
          </w:tcPr>
          <w:p w:rsidR="00C47728" w:rsidRPr="00C47728" w:rsidRDefault="00C47728" w:rsidP="00C47728">
            <w:pPr>
              <w:spacing w:before="100" w:beforeAutospacing="1" w:after="100" w:afterAutospacing="1" w:line="240" w:lineRule="auto"/>
              <w:outlineLvl w:val="1"/>
              <w:rPr>
                <w:rFonts w:eastAsia="Times New Roman" w:cstheme="minorHAnsi"/>
                <w:b/>
                <w:bCs/>
                <w:sz w:val="24"/>
                <w:szCs w:val="24"/>
                <w:lang w:eastAsia="en-GB"/>
              </w:rPr>
            </w:pPr>
            <w:r w:rsidRPr="00C47728">
              <w:rPr>
                <w:rFonts w:eastAsia="Times New Roman" w:cstheme="minorHAnsi"/>
                <w:b/>
                <w:bCs/>
                <w:sz w:val="24"/>
                <w:szCs w:val="24"/>
                <w:lang w:eastAsia="en-GB"/>
              </w:rPr>
              <w:t xml:space="preserve">Net cost </w:t>
            </w:r>
          </w:p>
        </w:tc>
      </w:tr>
      <w:tr w:rsidR="00C47728" w:rsidRPr="00C47728" w:rsidTr="00D14EB3">
        <w:tc>
          <w:tcPr>
            <w:tcW w:w="2552" w:type="dxa"/>
            <w:tcBorders>
              <w:top w:val="outset" w:sz="6" w:space="0" w:color="auto"/>
              <w:left w:val="outset" w:sz="6" w:space="0" w:color="auto"/>
              <w:bottom w:val="outset" w:sz="6" w:space="0" w:color="auto"/>
              <w:right w:val="outset" w:sz="6" w:space="0" w:color="auto"/>
            </w:tcBorders>
            <w:vAlign w:val="center"/>
            <w:hideMark/>
          </w:tcPr>
          <w:p w:rsidR="00C47728" w:rsidRPr="00C47728" w:rsidRDefault="00C47728" w:rsidP="00C47728">
            <w:pPr>
              <w:spacing w:before="100" w:beforeAutospacing="1" w:after="100" w:afterAutospacing="1" w:line="240" w:lineRule="auto"/>
              <w:rPr>
                <w:rFonts w:eastAsia="Times New Roman" w:cstheme="minorHAnsi"/>
                <w:sz w:val="24"/>
                <w:szCs w:val="24"/>
                <w:lang w:eastAsia="en-GB"/>
              </w:rPr>
            </w:pPr>
            <w:r w:rsidRPr="00C47728">
              <w:rPr>
                <w:rFonts w:eastAsia="Times New Roman" w:cstheme="minorHAnsi"/>
                <w:sz w:val="24"/>
                <w:szCs w:val="24"/>
                <w:lang w:eastAsia="en-GB"/>
              </w:rPr>
              <w:t>JB Sports (UK)</w:t>
            </w:r>
          </w:p>
          <w:p w:rsidR="00C47728" w:rsidRPr="00C47728" w:rsidRDefault="00C47728" w:rsidP="00C47728">
            <w:pPr>
              <w:spacing w:before="100" w:beforeAutospacing="1" w:after="100" w:afterAutospacing="1" w:line="240" w:lineRule="auto"/>
              <w:rPr>
                <w:rFonts w:eastAsia="Times New Roman" w:cstheme="minorHAnsi"/>
                <w:sz w:val="24"/>
                <w:szCs w:val="24"/>
                <w:lang w:eastAsia="en-GB"/>
              </w:rPr>
            </w:pPr>
          </w:p>
          <w:p w:rsidR="00C47728" w:rsidRPr="00C47728" w:rsidRDefault="00C47728" w:rsidP="00C47728">
            <w:pPr>
              <w:spacing w:before="100" w:beforeAutospacing="1" w:after="100" w:afterAutospacing="1" w:line="240" w:lineRule="auto"/>
              <w:rPr>
                <w:rFonts w:eastAsia="Times New Roman" w:cstheme="minorHAnsi"/>
                <w:sz w:val="24"/>
                <w:szCs w:val="24"/>
                <w:lang w:eastAsia="en-GB"/>
              </w:rPr>
            </w:pPr>
          </w:p>
          <w:p w:rsidR="00C47728" w:rsidRPr="00C47728" w:rsidRDefault="00C47728" w:rsidP="00C47728">
            <w:pPr>
              <w:spacing w:before="100" w:beforeAutospacing="1" w:after="100" w:afterAutospacing="1" w:line="240" w:lineRule="auto"/>
              <w:rPr>
                <w:rFonts w:eastAsia="Times New Roman" w:cstheme="minorHAnsi"/>
                <w:sz w:val="24"/>
                <w:szCs w:val="24"/>
                <w:lang w:eastAsia="en-GB"/>
              </w:rPr>
            </w:pPr>
            <w:r w:rsidRPr="00C47728">
              <w:rPr>
                <w:rFonts w:eastAsia="Times New Roman" w:cstheme="minorHAnsi"/>
                <w:sz w:val="24"/>
                <w:szCs w:val="24"/>
                <w:lang w:eastAsia="en-GB"/>
              </w:rPr>
              <w:t>Gym Coach</w:t>
            </w:r>
          </w:p>
        </w:tc>
        <w:tc>
          <w:tcPr>
            <w:tcW w:w="5378" w:type="dxa"/>
            <w:tcBorders>
              <w:top w:val="outset" w:sz="6" w:space="0" w:color="auto"/>
              <w:left w:val="outset" w:sz="6" w:space="0" w:color="auto"/>
              <w:bottom w:val="outset" w:sz="6" w:space="0" w:color="auto"/>
              <w:right w:val="outset" w:sz="6" w:space="0" w:color="auto"/>
            </w:tcBorders>
            <w:vAlign w:val="center"/>
            <w:hideMark/>
          </w:tcPr>
          <w:p w:rsidR="00C47728" w:rsidRPr="00C47728" w:rsidRDefault="00C47728" w:rsidP="00C47728">
            <w:pPr>
              <w:spacing w:before="100" w:beforeAutospacing="1" w:after="100" w:afterAutospacing="1" w:line="240" w:lineRule="auto"/>
              <w:rPr>
                <w:rFonts w:eastAsia="Times New Roman" w:cstheme="minorHAnsi"/>
                <w:sz w:val="24"/>
                <w:szCs w:val="24"/>
                <w:lang w:eastAsia="en-GB"/>
              </w:rPr>
            </w:pPr>
            <w:r w:rsidRPr="00C47728">
              <w:rPr>
                <w:rFonts w:eastAsia="Times New Roman" w:cstheme="minorHAnsi"/>
                <w:sz w:val="24"/>
                <w:szCs w:val="24"/>
                <w:lang w:eastAsia="en-GB"/>
              </w:rPr>
              <w:t>Sports Coaching for 2020 / 21 academic year - Specialised PE teaching for 1 session per week for Years 3-6 - Support for Teachers &amp; Teaching Assistants to enable them to improve their subject knowledge and their skills.</w:t>
            </w:r>
          </w:p>
          <w:p w:rsidR="00C47728" w:rsidRPr="00C47728" w:rsidRDefault="00C47728" w:rsidP="00C47728">
            <w:pPr>
              <w:spacing w:before="100" w:beforeAutospacing="1" w:after="100" w:afterAutospacing="1" w:line="240" w:lineRule="auto"/>
              <w:rPr>
                <w:rFonts w:eastAsia="Times New Roman" w:cstheme="minorHAnsi"/>
                <w:sz w:val="24"/>
                <w:szCs w:val="24"/>
                <w:lang w:eastAsia="en-GB"/>
              </w:rPr>
            </w:pPr>
            <w:r w:rsidRPr="00C47728">
              <w:rPr>
                <w:rFonts w:eastAsia="Times New Roman" w:cstheme="minorHAnsi"/>
                <w:sz w:val="24"/>
                <w:szCs w:val="24"/>
                <w:lang w:eastAsia="en-GB"/>
              </w:rPr>
              <w:t>School Sports Day for R – Year 6 –in delivering PE</w:t>
            </w:r>
          </w:p>
          <w:p w:rsidR="00C47728" w:rsidRPr="00C47728" w:rsidRDefault="00C47728" w:rsidP="00C47728">
            <w:pPr>
              <w:spacing w:before="100" w:beforeAutospacing="1" w:after="100" w:afterAutospacing="1" w:line="240" w:lineRule="auto"/>
              <w:rPr>
                <w:rFonts w:eastAsia="Times New Roman" w:cstheme="minorHAnsi"/>
                <w:sz w:val="24"/>
                <w:szCs w:val="24"/>
                <w:lang w:eastAsia="en-GB"/>
              </w:rPr>
            </w:pPr>
            <w:r w:rsidRPr="00C47728">
              <w:rPr>
                <w:rFonts w:eastAsia="Times New Roman" w:cstheme="minorHAnsi"/>
                <w:sz w:val="24"/>
                <w:szCs w:val="24"/>
                <w:lang w:eastAsia="en-GB"/>
              </w:rPr>
              <w:t>Specialised gymnastics coach across Year 2.</w:t>
            </w:r>
          </w:p>
        </w:tc>
        <w:tc>
          <w:tcPr>
            <w:tcW w:w="1418" w:type="dxa"/>
            <w:tcBorders>
              <w:top w:val="outset" w:sz="6" w:space="0" w:color="auto"/>
              <w:left w:val="outset" w:sz="6" w:space="0" w:color="auto"/>
              <w:bottom w:val="outset" w:sz="6" w:space="0" w:color="auto"/>
              <w:right w:val="outset" w:sz="6" w:space="0" w:color="auto"/>
            </w:tcBorders>
            <w:vAlign w:val="center"/>
            <w:hideMark/>
          </w:tcPr>
          <w:p w:rsidR="00C47728" w:rsidRPr="00C47728" w:rsidRDefault="00C47728" w:rsidP="00C47728">
            <w:pPr>
              <w:spacing w:before="100" w:beforeAutospacing="1" w:after="100" w:afterAutospacing="1" w:line="240" w:lineRule="auto"/>
              <w:rPr>
                <w:rFonts w:eastAsia="Times New Roman" w:cstheme="minorHAnsi"/>
                <w:sz w:val="24"/>
                <w:szCs w:val="24"/>
                <w:lang w:eastAsia="en-GB"/>
              </w:rPr>
            </w:pPr>
            <w:r w:rsidRPr="00C47728">
              <w:rPr>
                <w:rFonts w:eastAsia="Times New Roman" w:cstheme="minorHAnsi"/>
                <w:b/>
                <w:bCs/>
                <w:sz w:val="24"/>
                <w:szCs w:val="24"/>
                <w:lang w:eastAsia="en-GB"/>
              </w:rPr>
              <w:t>£13000</w:t>
            </w:r>
          </w:p>
          <w:p w:rsidR="00C47728" w:rsidRPr="00C47728" w:rsidRDefault="00C47728" w:rsidP="00C47728">
            <w:pPr>
              <w:spacing w:before="100" w:beforeAutospacing="1" w:after="100" w:afterAutospacing="1" w:line="240" w:lineRule="auto"/>
              <w:rPr>
                <w:rFonts w:eastAsia="Times New Roman" w:cstheme="minorHAnsi"/>
                <w:sz w:val="24"/>
                <w:szCs w:val="24"/>
                <w:lang w:eastAsia="en-GB"/>
              </w:rPr>
            </w:pPr>
          </w:p>
          <w:p w:rsidR="00C47728" w:rsidRPr="00C47728" w:rsidRDefault="00C47728" w:rsidP="00C47728">
            <w:pPr>
              <w:spacing w:before="100" w:beforeAutospacing="1" w:after="100" w:afterAutospacing="1" w:line="240" w:lineRule="auto"/>
              <w:rPr>
                <w:rFonts w:eastAsia="Times New Roman" w:cstheme="minorHAnsi"/>
                <w:sz w:val="24"/>
                <w:szCs w:val="24"/>
                <w:lang w:eastAsia="en-GB"/>
              </w:rPr>
            </w:pPr>
          </w:p>
          <w:p w:rsidR="00C47728" w:rsidRPr="00C47728" w:rsidRDefault="00C47728" w:rsidP="00C47728">
            <w:pPr>
              <w:spacing w:before="100" w:beforeAutospacing="1" w:after="100" w:afterAutospacing="1" w:line="240" w:lineRule="auto"/>
              <w:rPr>
                <w:rFonts w:eastAsia="Times New Roman" w:cstheme="minorHAnsi"/>
                <w:sz w:val="24"/>
                <w:szCs w:val="24"/>
                <w:lang w:eastAsia="en-GB"/>
              </w:rPr>
            </w:pPr>
            <w:r w:rsidRPr="00C47728">
              <w:rPr>
                <w:rFonts w:eastAsia="Times New Roman" w:cstheme="minorHAnsi"/>
                <w:b/>
                <w:bCs/>
                <w:sz w:val="24"/>
                <w:szCs w:val="24"/>
                <w:lang w:eastAsia="en-GB"/>
              </w:rPr>
              <w:t>£1650</w:t>
            </w:r>
          </w:p>
        </w:tc>
      </w:tr>
      <w:tr w:rsidR="00C47728" w:rsidRPr="00C47728" w:rsidTr="00D14EB3">
        <w:tc>
          <w:tcPr>
            <w:tcW w:w="2552" w:type="dxa"/>
            <w:tcBorders>
              <w:top w:val="outset" w:sz="6" w:space="0" w:color="auto"/>
              <w:left w:val="outset" w:sz="6" w:space="0" w:color="auto"/>
              <w:bottom w:val="outset" w:sz="6" w:space="0" w:color="auto"/>
              <w:right w:val="outset" w:sz="6" w:space="0" w:color="auto"/>
            </w:tcBorders>
            <w:vAlign w:val="center"/>
            <w:hideMark/>
          </w:tcPr>
          <w:p w:rsidR="00C47728" w:rsidRPr="00C47728" w:rsidRDefault="00C47728" w:rsidP="00C47728">
            <w:pPr>
              <w:spacing w:before="100" w:beforeAutospacing="1" w:after="100" w:afterAutospacing="1" w:line="240" w:lineRule="auto"/>
              <w:rPr>
                <w:rFonts w:eastAsia="Times New Roman" w:cstheme="minorHAnsi"/>
                <w:sz w:val="24"/>
                <w:szCs w:val="24"/>
                <w:lang w:eastAsia="en-GB"/>
              </w:rPr>
            </w:pPr>
            <w:r w:rsidRPr="00C47728">
              <w:rPr>
                <w:rFonts w:eastAsia="Times New Roman" w:cstheme="minorHAnsi"/>
                <w:sz w:val="24"/>
                <w:szCs w:val="24"/>
                <w:lang w:eastAsia="en-GB"/>
              </w:rPr>
              <w:t>Sports Leader</w:t>
            </w:r>
          </w:p>
        </w:tc>
        <w:tc>
          <w:tcPr>
            <w:tcW w:w="5378" w:type="dxa"/>
            <w:tcBorders>
              <w:top w:val="outset" w:sz="6" w:space="0" w:color="auto"/>
              <w:left w:val="outset" w:sz="6" w:space="0" w:color="auto"/>
              <w:bottom w:val="outset" w:sz="6" w:space="0" w:color="auto"/>
              <w:right w:val="outset" w:sz="6" w:space="0" w:color="auto"/>
            </w:tcBorders>
            <w:vAlign w:val="center"/>
            <w:hideMark/>
          </w:tcPr>
          <w:p w:rsidR="00C47728" w:rsidRPr="00C47728" w:rsidRDefault="00C47728" w:rsidP="00C47728">
            <w:pPr>
              <w:spacing w:before="100" w:beforeAutospacing="1" w:after="100" w:afterAutospacing="1" w:line="240" w:lineRule="auto"/>
              <w:rPr>
                <w:rFonts w:eastAsia="Times New Roman" w:cstheme="minorHAnsi"/>
                <w:sz w:val="24"/>
                <w:szCs w:val="24"/>
                <w:lang w:eastAsia="en-GB"/>
              </w:rPr>
            </w:pPr>
            <w:r w:rsidRPr="00C47728">
              <w:rPr>
                <w:rFonts w:eastAsia="Times New Roman" w:cstheme="minorHAnsi"/>
                <w:sz w:val="24"/>
                <w:szCs w:val="24"/>
                <w:lang w:eastAsia="en-GB"/>
              </w:rPr>
              <w:t>TLR2 to be paid to The Sports &amp; PE Leader to lead the curriculum, the after school sports clubs and Sports competitions across the whole school.</w:t>
            </w:r>
          </w:p>
        </w:tc>
        <w:tc>
          <w:tcPr>
            <w:tcW w:w="1418" w:type="dxa"/>
            <w:tcBorders>
              <w:top w:val="outset" w:sz="6" w:space="0" w:color="auto"/>
              <w:left w:val="outset" w:sz="6" w:space="0" w:color="auto"/>
              <w:bottom w:val="outset" w:sz="6" w:space="0" w:color="auto"/>
              <w:right w:val="outset" w:sz="6" w:space="0" w:color="auto"/>
            </w:tcBorders>
            <w:vAlign w:val="center"/>
            <w:hideMark/>
          </w:tcPr>
          <w:p w:rsidR="00C47728" w:rsidRPr="00C47728" w:rsidRDefault="00C47728" w:rsidP="00C47728">
            <w:pPr>
              <w:spacing w:before="100" w:beforeAutospacing="1" w:after="100" w:afterAutospacing="1" w:line="240" w:lineRule="auto"/>
              <w:rPr>
                <w:rFonts w:eastAsia="Times New Roman" w:cstheme="minorHAnsi"/>
                <w:sz w:val="24"/>
                <w:szCs w:val="24"/>
                <w:lang w:eastAsia="en-GB"/>
              </w:rPr>
            </w:pPr>
            <w:r w:rsidRPr="00C47728">
              <w:rPr>
                <w:rFonts w:eastAsia="Times New Roman" w:cstheme="minorHAnsi"/>
                <w:b/>
                <w:bCs/>
                <w:sz w:val="24"/>
                <w:szCs w:val="24"/>
                <w:lang w:eastAsia="en-GB"/>
              </w:rPr>
              <w:t>£1200</w:t>
            </w:r>
          </w:p>
        </w:tc>
      </w:tr>
      <w:tr w:rsidR="00C47728" w:rsidRPr="00C47728" w:rsidTr="00D14EB3">
        <w:tc>
          <w:tcPr>
            <w:tcW w:w="2552" w:type="dxa"/>
            <w:tcBorders>
              <w:top w:val="outset" w:sz="6" w:space="0" w:color="auto"/>
              <w:left w:val="outset" w:sz="6" w:space="0" w:color="auto"/>
              <w:bottom w:val="outset" w:sz="6" w:space="0" w:color="auto"/>
              <w:right w:val="outset" w:sz="6" w:space="0" w:color="auto"/>
            </w:tcBorders>
            <w:vAlign w:val="center"/>
            <w:hideMark/>
          </w:tcPr>
          <w:p w:rsidR="00C47728" w:rsidRPr="00C47728" w:rsidRDefault="00C47728" w:rsidP="00C47728">
            <w:pPr>
              <w:spacing w:before="100" w:beforeAutospacing="1" w:after="100" w:afterAutospacing="1" w:line="240" w:lineRule="auto"/>
              <w:rPr>
                <w:rFonts w:eastAsia="Times New Roman" w:cstheme="minorHAnsi"/>
                <w:sz w:val="24"/>
                <w:szCs w:val="24"/>
                <w:lang w:eastAsia="en-GB"/>
              </w:rPr>
            </w:pPr>
            <w:r w:rsidRPr="00C47728">
              <w:rPr>
                <w:rFonts w:eastAsia="Times New Roman" w:cstheme="minorHAnsi"/>
                <w:sz w:val="24"/>
                <w:szCs w:val="24"/>
                <w:lang w:eastAsia="en-GB"/>
              </w:rPr>
              <w:t>Sports Leader</w:t>
            </w:r>
          </w:p>
        </w:tc>
        <w:tc>
          <w:tcPr>
            <w:tcW w:w="5378" w:type="dxa"/>
            <w:tcBorders>
              <w:top w:val="outset" w:sz="6" w:space="0" w:color="auto"/>
              <w:left w:val="outset" w:sz="6" w:space="0" w:color="auto"/>
              <w:bottom w:val="outset" w:sz="6" w:space="0" w:color="auto"/>
              <w:right w:val="outset" w:sz="6" w:space="0" w:color="auto"/>
            </w:tcBorders>
            <w:vAlign w:val="center"/>
            <w:hideMark/>
          </w:tcPr>
          <w:p w:rsidR="00C47728" w:rsidRPr="00C47728" w:rsidRDefault="00C47728" w:rsidP="00C47728">
            <w:pPr>
              <w:spacing w:before="100" w:beforeAutospacing="1" w:after="100" w:afterAutospacing="1" w:line="240" w:lineRule="auto"/>
              <w:rPr>
                <w:rFonts w:eastAsia="Times New Roman" w:cstheme="minorHAnsi"/>
                <w:sz w:val="24"/>
                <w:szCs w:val="24"/>
                <w:lang w:eastAsia="en-GB"/>
              </w:rPr>
            </w:pPr>
            <w:r w:rsidRPr="00C47728">
              <w:rPr>
                <w:rFonts w:eastAsia="Times New Roman" w:cstheme="minorHAnsi"/>
                <w:sz w:val="24"/>
                <w:szCs w:val="24"/>
                <w:lang w:eastAsia="en-GB"/>
              </w:rPr>
              <w:t>School Games Mark - Award</w:t>
            </w:r>
          </w:p>
        </w:tc>
        <w:tc>
          <w:tcPr>
            <w:tcW w:w="1418" w:type="dxa"/>
            <w:tcBorders>
              <w:top w:val="outset" w:sz="6" w:space="0" w:color="auto"/>
              <w:left w:val="outset" w:sz="6" w:space="0" w:color="auto"/>
              <w:bottom w:val="outset" w:sz="6" w:space="0" w:color="auto"/>
              <w:right w:val="outset" w:sz="6" w:space="0" w:color="auto"/>
            </w:tcBorders>
            <w:vAlign w:val="center"/>
            <w:hideMark/>
          </w:tcPr>
          <w:p w:rsidR="00C47728" w:rsidRPr="00C47728" w:rsidRDefault="00C47728" w:rsidP="00C47728">
            <w:pPr>
              <w:spacing w:before="100" w:beforeAutospacing="1" w:after="100" w:afterAutospacing="1" w:line="240" w:lineRule="auto"/>
              <w:rPr>
                <w:rFonts w:eastAsia="Times New Roman" w:cstheme="minorHAnsi"/>
                <w:sz w:val="24"/>
                <w:szCs w:val="24"/>
                <w:lang w:eastAsia="en-GB"/>
              </w:rPr>
            </w:pPr>
            <w:r w:rsidRPr="00C47728">
              <w:rPr>
                <w:rFonts w:eastAsia="Times New Roman" w:cstheme="minorHAnsi"/>
                <w:b/>
                <w:bCs/>
                <w:sz w:val="24"/>
                <w:szCs w:val="24"/>
                <w:lang w:eastAsia="en-GB"/>
              </w:rPr>
              <w:t xml:space="preserve">£100 </w:t>
            </w:r>
          </w:p>
        </w:tc>
      </w:tr>
      <w:tr w:rsidR="00C47728" w:rsidRPr="00C47728" w:rsidTr="00D14EB3">
        <w:tc>
          <w:tcPr>
            <w:tcW w:w="2552" w:type="dxa"/>
            <w:tcBorders>
              <w:top w:val="outset" w:sz="6" w:space="0" w:color="auto"/>
              <w:left w:val="outset" w:sz="6" w:space="0" w:color="auto"/>
              <w:bottom w:val="outset" w:sz="6" w:space="0" w:color="auto"/>
              <w:right w:val="outset" w:sz="6" w:space="0" w:color="auto"/>
            </w:tcBorders>
            <w:vAlign w:val="center"/>
            <w:hideMark/>
          </w:tcPr>
          <w:p w:rsidR="00C47728" w:rsidRPr="00C47728" w:rsidRDefault="00C47728" w:rsidP="00C47728">
            <w:pPr>
              <w:spacing w:before="100" w:beforeAutospacing="1" w:after="100" w:afterAutospacing="1" w:line="240" w:lineRule="auto"/>
              <w:rPr>
                <w:rFonts w:eastAsia="Times New Roman" w:cstheme="minorHAnsi"/>
                <w:sz w:val="24"/>
                <w:szCs w:val="24"/>
                <w:lang w:eastAsia="en-GB"/>
              </w:rPr>
            </w:pPr>
            <w:r w:rsidRPr="00C47728">
              <w:rPr>
                <w:rFonts w:eastAsia="Times New Roman" w:cstheme="minorHAnsi"/>
                <w:sz w:val="24"/>
                <w:szCs w:val="24"/>
                <w:lang w:eastAsia="en-GB"/>
              </w:rPr>
              <w:t>Sports Leader</w:t>
            </w:r>
          </w:p>
        </w:tc>
        <w:tc>
          <w:tcPr>
            <w:tcW w:w="5378" w:type="dxa"/>
            <w:tcBorders>
              <w:top w:val="outset" w:sz="6" w:space="0" w:color="auto"/>
              <w:left w:val="outset" w:sz="6" w:space="0" w:color="auto"/>
              <w:bottom w:val="outset" w:sz="6" w:space="0" w:color="auto"/>
              <w:right w:val="outset" w:sz="6" w:space="0" w:color="auto"/>
            </w:tcBorders>
            <w:vAlign w:val="center"/>
            <w:hideMark/>
          </w:tcPr>
          <w:p w:rsidR="00C47728" w:rsidRPr="00C47728" w:rsidRDefault="00C47728" w:rsidP="00C47728">
            <w:pPr>
              <w:spacing w:before="100" w:beforeAutospacing="1" w:after="100" w:afterAutospacing="1" w:line="240" w:lineRule="auto"/>
              <w:rPr>
                <w:rFonts w:eastAsia="Times New Roman" w:cstheme="minorHAnsi"/>
                <w:sz w:val="24"/>
                <w:szCs w:val="24"/>
                <w:lang w:eastAsia="en-GB"/>
              </w:rPr>
            </w:pPr>
            <w:r w:rsidRPr="00C47728">
              <w:rPr>
                <w:rFonts w:eastAsia="Times New Roman" w:cstheme="minorHAnsi"/>
                <w:sz w:val="24"/>
                <w:szCs w:val="24"/>
                <w:lang w:eastAsia="en-GB"/>
              </w:rPr>
              <w:t xml:space="preserve">Stock, resources &amp; equipment purchase  - postponed due to </w:t>
            </w:r>
            <w:proofErr w:type="spellStart"/>
            <w:r w:rsidRPr="00C47728">
              <w:rPr>
                <w:rFonts w:eastAsia="Times New Roman" w:cstheme="minorHAnsi"/>
                <w:sz w:val="24"/>
                <w:szCs w:val="24"/>
                <w:lang w:eastAsia="en-GB"/>
              </w:rPr>
              <w:t>Covid</w:t>
            </w:r>
            <w:proofErr w:type="spellEnd"/>
            <w:r w:rsidRPr="00C47728">
              <w:rPr>
                <w:rFonts w:eastAsia="Times New Roman" w:cstheme="minorHAnsi"/>
                <w:sz w:val="24"/>
                <w:szCs w:val="24"/>
                <w:lang w:eastAsia="en-GB"/>
              </w:rPr>
              <w:t xml:space="preserve"> 19</w:t>
            </w:r>
          </w:p>
        </w:tc>
        <w:tc>
          <w:tcPr>
            <w:tcW w:w="1418" w:type="dxa"/>
            <w:tcBorders>
              <w:top w:val="outset" w:sz="6" w:space="0" w:color="auto"/>
              <w:left w:val="outset" w:sz="6" w:space="0" w:color="auto"/>
              <w:bottom w:val="outset" w:sz="6" w:space="0" w:color="auto"/>
              <w:right w:val="outset" w:sz="6" w:space="0" w:color="auto"/>
            </w:tcBorders>
            <w:vAlign w:val="center"/>
            <w:hideMark/>
          </w:tcPr>
          <w:p w:rsidR="00C47728" w:rsidRPr="00C47728" w:rsidRDefault="00C47728" w:rsidP="00C47728">
            <w:pPr>
              <w:spacing w:before="100" w:beforeAutospacing="1" w:after="100" w:afterAutospacing="1" w:line="240" w:lineRule="auto"/>
              <w:rPr>
                <w:rFonts w:eastAsia="Times New Roman" w:cstheme="minorHAnsi"/>
                <w:sz w:val="24"/>
                <w:szCs w:val="24"/>
                <w:lang w:eastAsia="en-GB"/>
              </w:rPr>
            </w:pPr>
            <w:r w:rsidRPr="00C47728">
              <w:rPr>
                <w:rFonts w:eastAsia="Times New Roman" w:cstheme="minorHAnsi"/>
                <w:b/>
                <w:bCs/>
                <w:sz w:val="24"/>
                <w:szCs w:val="24"/>
                <w:lang w:eastAsia="en-GB"/>
              </w:rPr>
              <w:t>£500</w:t>
            </w:r>
          </w:p>
        </w:tc>
      </w:tr>
      <w:tr w:rsidR="00C47728" w:rsidRPr="00C47728" w:rsidTr="00D14EB3">
        <w:tc>
          <w:tcPr>
            <w:tcW w:w="2552" w:type="dxa"/>
            <w:tcBorders>
              <w:top w:val="outset" w:sz="6" w:space="0" w:color="auto"/>
              <w:left w:val="outset" w:sz="6" w:space="0" w:color="auto"/>
              <w:bottom w:val="outset" w:sz="6" w:space="0" w:color="auto"/>
              <w:right w:val="outset" w:sz="6" w:space="0" w:color="auto"/>
            </w:tcBorders>
            <w:vAlign w:val="center"/>
            <w:hideMark/>
          </w:tcPr>
          <w:p w:rsidR="00C47728" w:rsidRPr="00C47728" w:rsidRDefault="00C47728" w:rsidP="00C47728">
            <w:pPr>
              <w:spacing w:before="100" w:beforeAutospacing="1" w:after="100" w:afterAutospacing="1" w:line="240" w:lineRule="auto"/>
              <w:rPr>
                <w:rFonts w:eastAsia="Times New Roman" w:cstheme="minorHAnsi"/>
                <w:sz w:val="24"/>
                <w:szCs w:val="24"/>
                <w:lang w:eastAsia="en-GB"/>
              </w:rPr>
            </w:pPr>
            <w:r w:rsidRPr="00C47728">
              <w:rPr>
                <w:rFonts w:eastAsia="Times New Roman" w:cstheme="minorHAnsi"/>
                <w:sz w:val="24"/>
                <w:szCs w:val="24"/>
                <w:lang w:eastAsia="en-GB"/>
              </w:rPr>
              <w:t>Marley football tournament</w:t>
            </w:r>
          </w:p>
        </w:tc>
        <w:tc>
          <w:tcPr>
            <w:tcW w:w="5378" w:type="dxa"/>
            <w:tcBorders>
              <w:top w:val="outset" w:sz="6" w:space="0" w:color="auto"/>
              <w:left w:val="outset" w:sz="6" w:space="0" w:color="auto"/>
              <w:bottom w:val="outset" w:sz="6" w:space="0" w:color="auto"/>
              <w:right w:val="outset" w:sz="6" w:space="0" w:color="auto"/>
            </w:tcBorders>
            <w:vAlign w:val="center"/>
            <w:hideMark/>
          </w:tcPr>
          <w:p w:rsidR="00C47728" w:rsidRPr="00C47728" w:rsidRDefault="00C47728" w:rsidP="00C47728">
            <w:pPr>
              <w:spacing w:before="100" w:beforeAutospacing="1" w:after="100" w:afterAutospacing="1" w:line="240" w:lineRule="auto"/>
              <w:rPr>
                <w:rFonts w:eastAsia="Times New Roman" w:cstheme="minorHAnsi"/>
                <w:sz w:val="24"/>
                <w:szCs w:val="24"/>
                <w:lang w:eastAsia="en-GB"/>
              </w:rPr>
            </w:pPr>
            <w:r w:rsidRPr="00C47728">
              <w:rPr>
                <w:rFonts w:eastAsia="Times New Roman" w:cstheme="minorHAnsi"/>
                <w:sz w:val="24"/>
                <w:szCs w:val="24"/>
                <w:lang w:eastAsia="en-GB"/>
              </w:rPr>
              <w:t xml:space="preserve">2 team entries @ £50 per team  - postponed due to </w:t>
            </w:r>
            <w:proofErr w:type="spellStart"/>
            <w:r w:rsidRPr="00C47728">
              <w:rPr>
                <w:rFonts w:eastAsia="Times New Roman" w:cstheme="minorHAnsi"/>
                <w:sz w:val="24"/>
                <w:szCs w:val="24"/>
                <w:lang w:eastAsia="en-GB"/>
              </w:rPr>
              <w:t>Covid</w:t>
            </w:r>
            <w:proofErr w:type="spellEnd"/>
            <w:r w:rsidRPr="00C47728">
              <w:rPr>
                <w:rFonts w:eastAsia="Times New Roman" w:cstheme="minorHAnsi"/>
                <w:sz w:val="24"/>
                <w:szCs w:val="24"/>
                <w:lang w:eastAsia="en-GB"/>
              </w:rPr>
              <w:t xml:space="preserve"> 19</w:t>
            </w:r>
          </w:p>
        </w:tc>
        <w:tc>
          <w:tcPr>
            <w:tcW w:w="1418" w:type="dxa"/>
            <w:tcBorders>
              <w:top w:val="outset" w:sz="6" w:space="0" w:color="auto"/>
              <w:left w:val="outset" w:sz="6" w:space="0" w:color="auto"/>
              <w:bottom w:val="outset" w:sz="6" w:space="0" w:color="auto"/>
              <w:right w:val="outset" w:sz="6" w:space="0" w:color="auto"/>
            </w:tcBorders>
            <w:vAlign w:val="center"/>
            <w:hideMark/>
          </w:tcPr>
          <w:p w:rsidR="00C47728" w:rsidRPr="00C47728" w:rsidRDefault="00C47728" w:rsidP="00C47728">
            <w:pPr>
              <w:spacing w:before="100" w:beforeAutospacing="1" w:after="100" w:afterAutospacing="1" w:line="240" w:lineRule="auto"/>
              <w:rPr>
                <w:rFonts w:eastAsia="Times New Roman" w:cstheme="minorHAnsi"/>
                <w:sz w:val="24"/>
                <w:szCs w:val="24"/>
                <w:lang w:eastAsia="en-GB"/>
              </w:rPr>
            </w:pPr>
            <w:r w:rsidRPr="00C47728">
              <w:rPr>
                <w:rFonts w:eastAsia="Times New Roman" w:cstheme="minorHAnsi"/>
                <w:b/>
                <w:bCs/>
                <w:sz w:val="24"/>
                <w:szCs w:val="24"/>
                <w:lang w:eastAsia="en-GB"/>
              </w:rPr>
              <w:t xml:space="preserve">£100 </w:t>
            </w:r>
          </w:p>
        </w:tc>
      </w:tr>
      <w:tr w:rsidR="00C47728" w:rsidRPr="00C47728" w:rsidTr="00D14EB3">
        <w:tc>
          <w:tcPr>
            <w:tcW w:w="2552" w:type="dxa"/>
            <w:tcBorders>
              <w:top w:val="outset" w:sz="6" w:space="0" w:color="auto"/>
              <w:left w:val="outset" w:sz="6" w:space="0" w:color="auto"/>
              <w:bottom w:val="outset" w:sz="6" w:space="0" w:color="auto"/>
              <w:right w:val="outset" w:sz="6" w:space="0" w:color="auto"/>
            </w:tcBorders>
            <w:vAlign w:val="center"/>
            <w:hideMark/>
          </w:tcPr>
          <w:p w:rsidR="00C47728" w:rsidRPr="00C47728" w:rsidRDefault="00C47728" w:rsidP="00C47728">
            <w:pPr>
              <w:spacing w:before="100" w:beforeAutospacing="1" w:after="100" w:afterAutospacing="1" w:line="240" w:lineRule="auto"/>
              <w:rPr>
                <w:rFonts w:eastAsia="Times New Roman" w:cstheme="minorHAnsi"/>
                <w:sz w:val="24"/>
                <w:szCs w:val="24"/>
                <w:lang w:eastAsia="en-GB"/>
              </w:rPr>
            </w:pPr>
            <w:r w:rsidRPr="00C47728">
              <w:rPr>
                <w:rFonts w:eastAsia="Times New Roman" w:cstheme="minorHAnsi"/>
                <w:sz w:val="24"/>
                <w:szCs w:val="24"/>
                <w:lang w:eastAsia="en-GB"/>
              </w:rPr>
              <w:t>Travel</w:t>
            </w:r>
          </w:p>
        </w:tc>
        <w:tc>
          <w:tcPr>
            <w:tcW w:w="5378" w:type="dxa"/>
            <w:tcBorders>
              <w:top w:val="outset" w:sz="6" w:space="0" w:color="auto"/>
              <w:left w:val="outset" w:sz="6" w:space="0" w:color="auto"/>
              <w:bottom w:val="outset" w:sz="6" w:space="0" w:color="auto"/>
              <w:right w:val="outset" w:sz="6" w:space="0" w:color="auto"/>
            </w:tcBorders>
            <w:vAlign w:val="center"/>
            <w:hideMark/>
          </w:tcPr>
          <w:p w:rsidR="00C47728" w:rsidRPr="00C47728" w:rsidRDefault="00C47728" w:rsidP="00C47728">
            <w:pPr>
              <w:spacing w:before="100" w:beforeAutospacing="1" w:after="100" w:afterAutospacing="1" w:line="240" w:lineRule="auto"/>
              <w:rPr>
                <w:rFonts w:eastAsia="Times New Roman" w:cstheme="minorHAnsi"/>
                <w:sz w:val="24"/>
                <w:szCs w:val="24"/>
                <w:lang w:eastAsia="en-GB"/>
              </w:rPr>
            </w:pPr>
            <w:r w:rsidRPr="00C47728">
              <w:rPr>
                <w:rFonts w:eastAsia="Times New Roman" w:cstheme="minorHAnsi"/>
                <w:sz w:val="24"/>
                <w:szCs w:val="24"/>
                <w:lang w:eastAsia="en-GB"/>
              </w:rPr>
              <w:t xml:space="preserve">To and from sports competitions  - postponed due to </w:t>
            </w:r>
            <w:proofErr w:type="spellStart"/>
            <w:r w:rsidRPr="00C47728">
              <w:rPr>
                <w:rFonts w:eastAsia="Times New Roman" w:cstheme="minorHAnsi"/>
                <w:sz w:val="24"/>
                <w:szCs w:val="24"/>
                <w:lang w:eastAsia="en-GB"/>
              </w:rPr>
              <w:t>Covid</w:t>
            </w:r>
            <w:proofErr w:type="spellEnd"/>
            <w:r w:rsidRPr="00C47728">
              <w:rPr>
                <w:rFonts w:eastAsia="Times New Roman" w:cstheme="minorHAnsi"/>
                <w:sz w:val="24"/>
                <w:szCs w:val="24"/>
                <w:lang w:eastAsia="en-GB"/>
              </w:rPr>
              <w:t xml:space="preserve"> 19</w:t>
            </w:r>
          </w:p>
        </w:tc>
        <w:tc>
          <w:tcPr>
            <w:tcW w:w="1418" w:type="dxa"/>
            <w:tcBorders>
              <w:top w:val="outset" w:sz="6" w:space="0" w:color="auto"/>
              <w:left w:val="outset" w:sz="6" w:space="0" w:color="auto"/>
              <w:bottom w:val="outset" w:sz="6" w:space="0" w:color="auto"/>
              <w:right w:val="outset" w:sz="6" w:space="0" w:color="auto"/>
            </w:tcBorders>
            <w:vAlign w:val="center"/>
            <w:hideMark/>
          </w:tcPr>
          <w:p w:rsidR="00C47728" w:rsidRPr="00C47728" w:rsidRDefault="00C47728" w:rsidP="00C47728">
            <w:pPr>
              <w:spacing w:before="100" w:beforeAutospacing="1" w:after="100" w:afterAutospacing="1" w:line="240" w:lineRule="auto"/>
              <w:rPr>
                <w:rFonts w:eastAsia="Times New Roman" w:cstheme="minorHAnsi"/>
                <w:sz w:val="24"/>
                <w:szCs w:val="24"/>
                <w:lang w:eastAsia="en-GB"/>
              </w:rPr>
            </w:pPr>
            <w:r w:rsidRPr="00C47728">
              <w:rPr>
                <w:rFonts w:eastAsia="Times New Roman" w:cstheme="minorHAnsi"/>
                <w:b/>
                <w:bCs/>
                <w:sz w:val="24"/>
                <w:szCs w:val="24"/>
                <w:lang w:eastAsia="en-GB"/>
              </w:rPr>
              <w:t>£400</w:t>
            </w:r>
          </w:p>
        </w:tc>
      </w:tr>
      <w:tr w:rsidR="00C47728" w:rsidRPr="00C47728" w:rsidTr="00D14EB3">
        <w:tc>
          <w:tcPr>
            <w:tcW w:w="2552" w:type="dxa"/>
            <w:tcBorders>
              <w:top w:val="outset" w:sz="6" w:space="0" w:color="auto"/>
              <w:left w:val="outset" w:sz="6" w:space="0" w:color="auto"/>
              <w:bottom w:val="outset" w:sz="6" w:space="0" w:color="auto"/>
              <w:right w:val="outset" w:sz="6" w:space="0" w:color="auto"/>
            </w:tcBorders>
            <w:vAlign w:val="center"/>
            <w:hideMark/>
          </w:tcPr>
          <w:p w:rsidR="00C47728" w:rsidRPr="00C47728" w:rsidRDefault="00C47728" w:rsidP="00C47728">
            <w:pPr>
              <w:spacing w:before="100" w:beforeAutospacing="1" w:after="100" w:afterAutospacing="1" w:line="240" w:lineRule="auto"/>
              <w:rPr>
                <w:rFonts w:eastAsia="Times New Roman" w:cstheme="minorHAnsi"/>
                <w:sz w:val="24"/>
                <w:szCs w:val="24"/>
                <w:lang w:eastAsia="en-GB"/>
              </w:rPr>
            </w:pPr>
            <w:r w:rsidRPr="00C47728">
              <w:rPr>
                <w:rFonts w:eastAsia="Times New Roman" w:cstheme="minorHAnsi"/>
                <w:sz w:val="24"/>
                <w:szCs w:val="24"/>
                <w:lang w:eastAsia="en-GB"/>
              </w:rPr>
              <w:t>Deputy Head teacher </w:t>
            </w:r>
          </w:p>
        </w:tc>
        <w:tc>
          <w:tcPr>
            <w:tcW w:w="5378" w:type="dxa"/>
            <w:tcBorders>
              <w:top w:val="outset" w:sz="6" w:space="0" w:color="auto"/>
              <w:left w:val="outset" w:sz="6" w:space="0" w:color="auto"/>
              <w:bottom w:val="outset" w:sz="6" w:space="0" w:color="auto"/>
              <w:right w:val="outset" w:sz="6" w:space="0" w:color="auto"/>
            </w:tcBorders>
            <w:vAlign w:val="center"/>
            <w:hideMark/>
          </w:tcPr>
          <w:p w:rsidR="00C47728" w:rsidRPr="00C47728" w:rsidRDefault="00C47728" w:rsidP="00C47728">
            <w:pPr>
              <w:numPr>
                <w:ilvl w:val="0"/>
                <w:numId w:val="1"/>
              </w:numPr>
              <w:spacing w:before="100" w:beforeAutospacing="1" w:after="100" w:afterAutospacing="1" w:line="240" w:lineRule="auto"/>
              <w:rPr>
                <w:rFonts w:eastAsia="Times New Roman" w:cstheme="minorHAnsi"/>
                <w:sz w:val="24"/>
                <w:szCs w:val="24"/>
                <w:lang w:eastAsia="en-GB"/>
              </w:rPr>
            </w:pPr>
            <w:r w:rsidRPr="00C47728">
              <w:rPr>
                <w:rFonts w:eastAsia="Times New Roman" w:cstheme="minorHAnsi"/>
                <w:sz w:val="24"/>
                <w:szCs w:val="24"/>
                <w:lang w:eastAsia="en-GB"/>
              </w:rPr>
              <w:t>Assisted places enabling vulnerable pupils to attend school clubs – targeted pupils from pastoral meetings.</w:t>
            </w:r>
          </w:p>
        </w:tc>
        <w:tc>
          <w:tcPr>
            <w:tcW w:w="1418" w:type="dxa"/>
            <w:tcBorders>
              <w:top w:val="outset" w:sz="6" w:space="0" w:color="auto"/>
              <w:left w:val="outset" w:sz="6" w:space="0" w:color="auto"/>
              <w:bottom w:val="outset" w:sz="6" w:space="0" w:color="auto"/>
              <w:right w:val="outset" w:sz="6" w:space="0" w:color="auto"/>
            </w:tcBorders>
            <w:vAlign w:val="center"/>
            <w:hideMark/>
          </w:tcPr>
          <w:p w:rsidR="00C47728" w:rsidRPr="00C47728" w:rsidRDefault="00C47728" w:rsidP="00C47728">
            <w:pPr>
              <w:spacing w:before="100" w:beforeAutospacing="1" w:after="100" w:afterAutospacing="1" w:line="240" w:lineRule="auto"/>
              <w:rPr>
                <w:rFonts w:eastAsia="Times New Roman" w:cstheme="minorHAnsi"/>
                <w:sz w:val="24"/>
                <w:szCs w:val="24"/>
                <w:lang w:eastAsia="en-GB"/>
              </w:rPr>
            </w:pPr>
            <w:r w:rsidRPr="00C47728">
              <w:rPr>
                <w:rFonts w:eastAsia="Times New Roman" w:cstheme="minorHAnsi"/>
                <w:b/>
                <w:bCs/>
                <w:sz w:val="24"/>
                <w:szCs w:val="24"/>
                <w:lang w:eastAsia="en-GB"/>
              </w:rPr>
              <w:t>£500</w:t>
            </w:r>
          </w:p>
        </w:tc>
      </w:tr>
      <w:tr w:rsidR="00C47728" w:rsidRPr="00C47728" w:rsidTr="00D14EB3">
        <w:trPr>
          <w:trHeight w:val="608"/>
        </w:trPr>
        <w:tc>
          <w:tcPr>
            <w:tcW w:w="2552" w:type="dxa"/>
            <w:tcBorders>
              <w:top w:val="outset" w:sz="6" w:space="0" w:color="auto"/>
              <w:left w:val="outset" w:sz="6" w:space="0" w:color="auto"/>
              <w:bottom w:val="outset" w:sz="6" w:space="0" w:color="auto"/>
              <w:right w:val="outset" w:sz="6" w:space="0" w:color="auto"/>
            </w:tcBorders>
            <w:vAlign w:val="center"/>
            <w:hideMark/>
          </w:tcPr>
          <w:p w:rsidR="00C47728" w:rsidRPr="00C47728" w:rsidRDefault="00C47728" w:rsidP="00C47728">
            <w:pPr>
              <w:spacing w:before="100" w:beforeAutospacing="1" w:after="100" w:afterAutospacing="1" w:line="240" w:lineRule="auto"/>
              <w:rPr>
                <w:rFonts w:eastAsia="Times New Roman" w:cstheme="minorHAnsi"/>
                <w:sz w:val="24"/>
                <w:szCs w:val="24"/>
                <w:lang w:eastAsia="en-GB"/>
              </w:rPr>
            </w:pPr>
            <w:r w:rsidRPr="00C47728">
              <w:rPr>
                <w:rFonts w:eastAsia="Times New Roman" w:cstheme="minorHAnsi"/>
                <w:sz w:val="24"/>
                <w:szCs w:val="24"/>
                <w:lang w:eastAsia="en-GB"/>
              </w:rPr>
              <w:t>Teachers’ timetables</w:t>
            </w:r>
          </w:p>
        </w:tc>
        <w:tc>
          <w:tcPr>
            <w:tcW w:w="5378" w:type="dxa"/>
            <w:tcBorders>
              <w:top w:val="outset" w:sz="6" w:space="0" w:color="auto"/>
              <w:left w:val="outset" w:sz="6" w:space="0" w:color="auto"/>
              <w:bottom w:val="outset" w:sz="6" w:space="0" w:color="auto"/>
              <w:right w:val="outset" w:sz="6" w:space="0" w:color="auto"/>
            </w:tcBorders>
            <w:vAlign w:val="center"/>
            <w:hideMark/>
          </w:tcPr>
          <w:p w:rsidR="00C47728" w:rsidRPr="00C47728" w:rsidRDefault="00C47728" w:rsidP="00C47728">
            <w:pPr>
              <w:numPr>
                <w:ilvl w:val="0"/>
                <w:numId w:val="2"/>
              </w:numPr>
              <w:spacing w:before="100" w:beforeAutospacing="1" w:after="100" w:afterAutospacing="1" w:line="240" w:lineRule="auto"/>
              <w:rPr>
                <w:rFonts w:eastAsia="Times New Roman" w:cstheme="minorHAnsi"/>
                <w:sz w:val="24"/>
                <w:szCs w:val="24"/>
                <w:lang w:eastAsia="en-GB"/>
              </w:rPr>
            </w:pPr>
            <w:r w:rsidRPr="00C47728">
              <w:rPr>
                <w:rFonts w:eastAsia="Times New Roman" w:cstheme="minorHAnsi"/>
                <w:sz w:val="24"/>
                <w:szCs w:val="24"/>
                <w:lang w:eastAsia="en-GB"/>
              </w:rPr>
              <w:t>Increased quality for the teaching of PE through half class lessons</w:t>
            </w:r>
          </w:p>
        </w:tc>
        <w:tc>
          <w:tcPr>
            <w:tcW w:w="1418" w:type="dxa"/>
            <w:tcBorders>
              <w:top w:val="outset" w:sz="6" w:space="0" w:color="auto"/>
              <w:left w:val="outset" w:sz="6" w:space="0" w:color="auto"/>
              <w:bottom w:val="outset" w:sz="6" w:space="0" w:color="auto"/>
              <w:right w:val="outset" w:sz="6" w:space="0" w:color="auto"/>
            </w:tcBorders>
            <w:vAlign w:val="center"/>
            <w:hideMark/>
          </w:tcPr>
          <w:p w:rsidR="00C47728" w:rsidRPr="00C47728" w:rsidRDefault="00C47728" w:rsidP="00C47728">
            <w:pPr>
              <w:spacing w:before="100" w:beforeAutospacing="1" w:after="100" w:afterAutospacing="1" w:line="240" w:lineRule="auto"/>
              <w:rPr>
                <w:rFonts w:eastAsia="Times New Roman" w:cstheme="minorHAnsi"/>
                <w:sz w:val="24"/>
                <w:szCs w:val="24"/>
                <w:lang w:eastAsia="en-GB"/>
              </w:rPr>
            </w:pPr>
            <w:r w:rsidRPr="00C47728">
              <w:rPr>
                <w:rFonts w:eastAsia="Times New Roman" w:cstheme="minorHAnsi"/>
                <w:b/>
                <w:bCs/>
                <w:sz w:val="24"/>
                <w:szCs w:val="24"/>
                <w:lang w:eastAsia="en-GB"/>
              </w:rPr>
              <w:t>£1500</w:t>
            </w:r>
          </w:p>
        </w:tc>
      </w:tr>
      <w:tr w:rsidR="00C47728" w:rsidRPr="00C47728" w:rsidTr="00D14EB3">
        <w:tc>
          <w:tcPr>
            <w:tcW w:w="2552" w:type="dxa"/>
            <w:tcBorders>
              <w:top w:val="outset" w:sz="6" w:space="0" w:color="auto"/>
              <w:left w:val="outset" w:sz="6" w:space="0" w:color="auto"/>
              <w:bottom w:val="outset" w:sz="6" w:space="0" w:color="auto"/>
              <w:right w:val="outset" w:sz="6" w:space="0" w:color="auto"/>
            </w:tcBorders>
            <w:vAlign w:val="center"/>
            <w:hideMark/>
          </w:tcPr>
          <w:p w:rsidR="00C47728" w:rsidRPr="00C47728" w:rsidRDefault="00C47728" w:rsidP="00C47728">
            <w:pPr>
              <w:spacing w:before="100" w:beforeAutospacing="1" w:after="100" w:afterAutospacing="1" w:line="240" w:lineRule="auto"/>
              <w:rPr>
                <w:rFonts w:eastAsia="Times New Roman" w:cstheme="minorHAnsi"/>
                <w:sz w:val="24"/>
                <w:szCs w:val="24"/>
                <w:lang w:eastAsia="en-GB"/>
              </w:rPr>
            </w:pPr>
            <w:r w:rsidRPr="00C47728">
              <w:rPr>
                <w:rFonts w:eastAsia="Times New Roman" w:cstheme="minorHAnsi"/>
                <w:sz w:val="24"/>
                <w:szCs w:val="24"/>
                <w:lang w:eastAsia="en-GB"/>
              </w:rPr>
              <w:t>Forest school practitioner</w:t>
            </w:r>
          </w:p>
        </w:tc>
        <w:tc>
          <w:tcPr>
            <w:tcW w:w="5378" w:type="dxa"/>
            <w:tcBorders>
              <w:top w:val="outset" w:sz="6" w:space="0" w:color="auto"/>
              <w:left w:val="outset" w:sz="6" w:space="0" w:color="auto"/>
              <w:bottom w:val="outset" w:sz="6" w:space="0" w:color="auto"/>
              <w:right w:val="outset" w:sz="6" w:space="0" w:color="auto"/>
            </w:tcBorders>
            <w:vAlign w:val="center"/>
            <w:hideMark/>
          </w:tcPr>
          <w:p w:rsidR="00C47728" w:rsidRPr="00C47728" w:rsidRDefault="00C47728" w:rsidP="00C47728">
            <w:pPr>
              <w:numPr>
                <w:ilvl w:val="0"/>
                <w:numId w:val="3"/>
              </w:numPr>
              <w:spacing w:before="100" w:beforeAutospacing="1" w:after="100" w:afterAutospacing="1" w:line="240" w:lineRule="auto"/>
              <w:rPr>
                <w:rFonts w:eastAsia="Times New Roman" w:cstheme="minorHAnsi"/>
                <w:sz w:val="24"/>
                <w:szCs w:val="24"/>
                <w:lang w:eastAsia="en-GB"/>
              </w:rPr>
            </w:pPr>
            <w:r w:rsidRPr="00C47728">
              <w:rPr>
                <w:rFonts w:eastAsia="Times New Roman" w:cstheme="minorHAnsi"/>
                <w:sz w:val="24"/>
                <w:szCs w:val="24"/>
                <w:lang w:eastAsia="en-GB"/>
              </w:rPr>
              <w:t>Development of ‘Forest Schools’ outdoor education activities across KS1</w:t>
            </w:r>
          </w:p>
          <w:p w:rsidR="00C47728" w:rsidRPr="00C47728" w:rsidRDefault="00C47728" w:rsidP="00C47728">
            <w:pPr>
              <w:numPr>
                <w:ilvl w:val="0"/>
                <w:numId w:val="3"/>
              </w:numPr>
              <w:spacing w:before="100" w:beforeAutospacing="1" w:after="100" w:afterAutospacing="1" w:line="240" w:lineRule="auto"/>
              <w:rPr>
                <w:rFonts w:eastAsia="Times New Roman" w:cstheme="minorHAnsi"/>
                <w:sz w:val="24"/>
                <w:szCs w:val="24"/>
                <w:lang w:eastAsia="en-GB"/>
              </w:rPr>
            </w:pPr>
          </w:p>
        </w:tc>
        <w:tc>
          <w:tcPr>
            <w:tcW w:w="1418" w:type="dxa"/>
            <w:tcBorders>
              <w:top w:val="outset" w:sz="6" w:space="0" w:color="auto"/>
              <w:left w:val="outset" w:sz="6" w:space="0" w:color="auto"/>
              <w:bottom w:val="outset" w:sz="6" w:space="0" w:color="auto"/>
              <w:right w:val="outset" w:sz="6" w:space="0" w:color="auto"/>
            </w:tcBorders>
            <w:vAlign w:val="center"/>
            <w:hideMark/>
          </w:tcPr>
          <w:p w:rsidR="00C47728" w:rsidRPr="00C47728" w:rsidRDefault="00C47728" w:rsidP="00C47728">
            <w:pPr>
              <w:spacing w:before="100" w:beforeAutospacing="1" w:after="100" w:afterAutospacing="1" w:line="240" w:lineRule="auto"/>
              <w:rPr>
                <w:rFonts w:eastAsia="Times New Roman" w:cstheme="minorHAnsi"/>
                <w:sz w:val="24"/>
                <w:szCs w:val="24"/>
                <w:lang w:eastAsia="en-GB"/>
              </w:rPr>
            </w:pPr>
            <w:r w:rsidRPr="00C47728">
              <w:rPr>
                <w:rFonts w:eastAsia="Times New Roman" w:cstheme="minorHAnsi"/>
                <w:b/>
                <w:bCs/>
                <w:sz w:val="24"/>
                <w:szCs w:val="24"/>
                <w:lang w:eastAsia="en-GB"/>
              </w:rPr>
              <w:t>£250</w:t>
            </w:r>
          </w:p>
        </w:tc>
      </w:tr>
      <w:tr w:rsidR="00C47728" w:rsidRPr="00C47728" w:rsidTr="00D14EB3">
        <w:tc>
          <w:tcPr>
            <w:tcW w:w="2552" w:type="dxa"/>
            <w:tcBorders>
              <w:top w:val="outset" w:sz="6" w:space="0" w:color="auto"/>
              <w:left w:val="outset" w:sz="6" w:space="0" w:color="auto"/>
              <w:bottom w:val="outset" w:sz="6" w:space="0" w:color="auto"/>
              <w:right w:val="outset" w:sz="6" w:space="0" w:color="auto"/>
            </w:tcBorders>
            <w:vAlign w:val="center"/>
            <w:hideMark/>
          </w:tcPr>
          <w:p w:rsidR="00C47728" w:rsidRPr="00C47728" w:rsidRDefault="00C47728" w:rsidP="00C47728">
            <w:pPr>
              <w:spacing w:before="100" w:beforeAutospacing="1" w:after="100" w:afterAutospacing="1" w:line="240" w:lineRule="auto"/>
              <w:rPr>
                <w:rFonts w:eastAsia="Times New Roman" w:cstheme="minorHAnsi"/>
                <w:sz w:val="24"/>
                <w:szCs w:val="24"/>
                <w:lang w:eastAsia="en-GB"/>
              </w:rPr>
            </w:pPr>
            <w:r w:rsidRPr="00C47728">
              <w:rPr>
                <w:rFonts w:eastAsia="Times New Roman" w:cstheme="minorHAnsi"/>
                <w:sz w:val="24"/>
                <w:szCs w:val="24"/>
                <w:lang w:eastAsia="en-GB"/>
              </w:rPr>
              <w:t>Residential settings</w:t>
            </w:r>
          </w:p>
        </w:tc>
        <w:tc>
          <w:tcPr>
            <w:tcW w:w="5378" w:type="dxa"/>
            <w:tcBorders>
              <w:top w:val="outset" w:sz="6" w:space="0" w:color="auto"/>
              <w:left w:val="outset" w:sz="6" w:space="0" w:color="auto"/>
              <w:bottom w:val="outset" w:sz="6" w:space="0" w:color="auto"/>
              <w:right w:val="outset" w:sz="6" w:space="0" w:color="auto"/>
            </w:tcBorders>
            <w:vAlign w:val="center"/>
            <w:hideMark/>
          </w:tcPr>
          <w:p w:rsidR="00C47728" w:rsidRPr="00C47728" w:rsidRDefault="00C47728" w:rsidP="00C47728">
            <w:pPr>
              <w:numPr>
                <w:ilvl w:val="0"/>
                <w:numId w:val="4"/>
              </w:numPr>
              <w:spacing w:before="100" w:beforeAutospacing="1" w:after="100" w:afterAutospacing="1" w:line="240" w:lineRule="auto"/>
              <w:rPr>
                <w:rFonts w:eastAsia="Times New Roman" w:cstheme="minorHAnsi"/>
                <w:sz w:val="24"/>
                <w:szCs w:val="24"/>
                <w:lang w:eastAsia="en-GB"/>
              </w:rPr>
            </w:pPr>
            <w:r w:rsidRPr="00C47728">
              <w:rPr>
                <w:rFonts w:eastAsia="Times New Roman" w:cstheme="minorHAnsi"/>
                <w:sz w:val="24"/>
                <w:szCs w:val="24"/>
                <w:lang w:eastAsia="en-GB"/>
              </w:rPr>
              <w:t xml:space="preserve">Extended number of outdoor education residential visits for all KS2 classes – postponed due to </w:t>
            </w:r>
            <w:proofErr w:type="spellStart"/>
            <w:r w:rsidRPr="00C47728">
              <w:rPr>
                <w:rFonts w:eastAsia="Times New Roman" w:cstheme="minorHAnsi"/>
                <w:sz w:val="24"/>
                <w:szCs w:val="24"/>
                <w:lang w:eastAsia="en-GB"/>
              </w:rPr>
              <w:t>Covid</w:t>
            </w:r>
            <w:proofErr w:type="spellEnd"/>
            <w:r w:rsidRPr="00C47728">
              <w:rPr>
                <w:rFonts w:eastAsia="Times New Roman" w:cstheme="minorHAnsi"/>
                <w:sz w:val="24"/>
                <w:szCs w:val="24"/>
                <w:lang w:eastAsia="en-GB"/>
              </w:rPr>
              <w:t xml:space="preserve"> 19</w:t>
            </w:r>
          </w:p>
        </w:tc>
        <w:tc>
          <w:tcPr>
            <w:tcW w:w="1418" w:type="dxa"/>
            <w:tcBorders>
              <w:top w:val="outset" w:sz="6" w:space="0" w:color="auto"/>
              <w:left w:val="outset" w:sz="6" w:space="0" w:color="auto"/>
              <w:bottom w:val="outset" w:sz="6" w:space="0" w:color="auto"/>
              <w:right w:val="outset" w:sz="6" w:space="0" w:color="auto"/>
            </w:tcBorders>
            <w:vAlign w:val="center"/>
            <w:hideMark/>
          </w:tcPr>
          <w:p w:rsidR="00C47728" w:rsidRPr="00C47728" w:rsidRDefault="00C47728" w:rsidP="00C47728">
            <w:pPr>
              <w:spacing w:before="100" w:beforeAutospacing="1" w:after="100" w:afterAutospacing="1" w:line="240" w:lineRule="auto"/>
              <w:rPr>
                <w:rFonts w:eastAsia="Times New Roman" w:cstheme="minorHAnsi"/>
                <w:sz w:val="24"/>
                <w:szCs w:val="24"/>
                <w:lang w:eastAsia="en-GB"/>
              </w:rPr>
            </w:pPr>
            <w:r w:rsidRPr="00C47728">
              <w:rPr>
                <w:rFonts w:eastAsia="Times New Roman" w:cstheme="minorHAnsi"/>
                <w:b/>
                <w:bCs/>
                <w:sz w:val="24"/>
                <w:szCs w:val="24"/>
                <w:lang w:eastAsia="en-GB"/>
              </w:rPr>
              <w:t>tbc</w:t>
            </w:r>
          </w:p>
        </w:tc>
      </w:tr>
      <w:tr w:rsidR="00C47728" w:rsidRPr="00C47728" w:rsidTr="00D14EB3">
        <w:tc>
          <w:tcPr>
            <w:tcW w:w="2552" w:type="dxa"/>
            <w:tcBorders>
              <w:top w:val="outset" w:sz="6" w:space="0" w:color="auto"/>
              <w:left w:val="outset" w:sz="6" w:space="0" w:color="auto"/>
              <w:bottom w:val="outset" w:sz="6" w:space="0" w:color="auto"/>
              <w:right w:val="outset" w:sz="6" w:space="0" w:color="auto"/>
            </w:tcBorders>
            <w:vAlign w:val="center"/>
            <w:hideMark/>
          </w:tcPr>
          <w:p w:rsidR="00C47728" w:rsidRPr="00C47728" w:rsidRDefault="00C47728" w:rsidP="00C47728">
            <w:pPr>
              <w:spacing w:before="100" w:beforeAutospacing="1" w:after="100" w:afterAutospacing="1" w:line="240" w:lineRule="auto"/>
              <w:rPr>
                <w:rFonts w:eastAsia="Times New Roman" w:cstheme="minorHAnsi"/>
                <w:sz w:val="24"/>
                <w:szCs w:val="24"/>
                <w:lang w:eastAsia="en-GB"/>
              </w:rPr>
            </w:pPr>
            <w:r w:rsidRPr="00C47728">
              <w:rPr>
                <w:rFonts w:eastAsia="Times New Roman" w:cstheme="minorHAnsi"/>
                <w:sz w:val="24"/>
                <w:szCs w:val="24"/>
                <w:lang w:eastAsia="en-GB"/>
              </w:rPr>
              <w:t>Bradford council swimming instructors</w:t>
            </w:r>
          </w:p>
        </w:tc>
        <w:tc>
          <w:tcPr>
            <w:tcW w:w="5378" w:type="dxa"/>
            <w:tcBorders>
              <w:top w:val="outset" w:sz="6" w:space="0" w:color="auto"/>
              <w:left w:val="outset" w:sz="6" w:space="0" w:color="auto"/>
              <w:bottom w:val="outset" w:sz="6" w:space="0" w:color="auto"/>
              <w:right w:val="outset" w:sz="6" w:space="0" w:color="auto"/>
            </w:tcBorders>
            <w:vAlign w:val="center"/>
            <w:hideMark/>
          </w:tcPr>
          <w:p w:rsidR="00C47728" w:rsidRPr="00C47728" w:rsidRDefault="00C47728" w:rsidP="00C47728">
            <w:pPr>
              <w:numPr>
                <w:ilvl w:val="0"/>
                <w:numId w:val="5"/>
              </w:numPr>
              <w:spacing w:before="100" w:beforeAutospacing="1" w:after="100" w:afterAutospacing="1" w:line="240" w:lineRule="auto"/>
              <w:rPr>
                <w:rFonts w:eastAsia="Times New Roman" w:cstheme="minorHAnsi"/>
                <w:sz w:val="24"/>
                <w:szCs w:val="24"/>
                <w:lang w:eastAsia="en-GB"/>
              </w:rPr>
            </w:pPr>
            <w:r w:rsidRPr="00C47728">
              <w:rPr>
                <w:rFonts w:eastAsia="Times New Roman" w:cstheme="minorHAnsi"/>
                <w:sz w:val="24"/>
                <w:szCs w:val="24"/>
                <w:lang w:eastAsia="en-GB"/>
              </w:rPr>
              <w:t xml:space="preserve">Enabling a majority of our Y4 pupils to achieve their personal survival swimming award – postponed due to </w:t>
            </w:r>
            <w:proofErr w:type="spellStart"/>
            <w:r w:rsidRPr="00C47728">
              <w:rPr>
                <w:rFonts w:eastAsia="Times New Roman" w:cstheme="minorHAnsi"/>
                <w:sz w:val="24"/>
                <w:szCs w:val="24"/>
                <w:lang w:eastAsia="en-GB"/>
              </w:rPr>
              <w:t>Covid</w:t>
            </w:r>
            <w:proofErr w:type="spellEnd"/>
            <w:r w:rsidRPr="00C47728">
              <w:rPr>
                <w:rFonts w:eastAsia="Times New Roman" w:cstheme="minorHAnsi"/>
                <w:sz w:val="24"/>
                <w:szCs w:val="24"/>
                <w:lang w:eastAsia="en-GB"/>
              </w:rPr>
              <w:t xml:space="preserve"> 19</w:t>
            </w:r>
          </w:p>
          <w:p w:rsidR="00C47728" w:rsidRPr="00C47728" w:rsidRDefault="00C47728" w:rsidP="00C47728">
            <w:pPr>
              <w:numPr>
                <w:ilvl w:val="0"/>
                <w:numId w:val="5"/>
              </w:numPr>
              <w:spacing w:before="100" w:beforeAutospacing="1" w:after="100" w:afterAutospacing="1" w:line="240" w:lineRule="auto"/>
              <w:rPr>
                <w:rFonts w:eastAsia="Times New Roman" w:cstheme="minorHAnsi"/>
                <w:sz w:val="24"/>
                <w:szCs w:val="24"/>
                <w:lang w:eastAsia="en-GB"/>
              </w:rPr>
            </w:pPr>
          </w:p>
        </w:tc>
        <w:tc>
          <w:tcPr>
            <w:tcW w:w="1418" w:type="dxa"/>
            <w:tcBorders>
              <w:top w:val="outset" w:sz="6" w:space="0" w:color="auto"/>
              <w:left w:val="outset" w:sz="6" w:space="0" w:color="auto"/>
              <w:bottom w:val="outset" w:sz="6" w:space="0" w:color="auto"/>
              <w:right w:val="outset" w:sz="6" w:space="0" w:color="auto"/>
            </w:tcBorders>
            <w:vAlign w:val="center"/>
            <w:hideMark/>
          </w:tcPr>
          <w:p w:rsidR="00C47728" w:rsidRPr="00C47728" w:rsidRDefault="00C47728" w:rsidP="00C47728">
            <w:pPr>
              <w:spacing w:before="100" w:beforeAutospacing="1" w:after="100" w:afterAutospacing="1" w:line="240" w:lineRule="auto"/>
              <w:rPr>
                <w:rFonts w:eastAsia="Times New Roman" w:cstheme="minorHAnsi"/>
                <w:sz w:val="24"/>
                <w:szCs w:val="24"/>
                <w:lang w:eastAsia="en-GB"/>
              </w:rPr>
            </w:pPr>
            <w:r w:rsidRPr="00C47728">
              <w:rPr>
                <w:rFonts w:eastAsia="Times New Roman" w:cstheme="minorHAnsi"/>
                <w:b/>
                <w:bCs/>
                <w:sz w:val="24"/>
                <w:szCs w:val="24"/>
                <w:lang w:eastAsia="en-GB"/>
              </w:rPr>
              <w:t>tbc</w:t>
            </w:r>
          </w:p>
        </w:tc>
      </w:tr>
      <w:tr w:rsidR="00C47728" w:rsidRPr="00C47728" w:rsidTr="00D14EB3">
        <w:tc>
          <w:tcPr>
            <w:tcW w:w="2552" w:type="dxa"/>
            <w:tcBorders>
              <w:top w:val="outset" w:sz="6" w:space="0" w:color="auto"/>
              <w:left w:val="outset" w:sz="6" w:space="0" w:color="auto"/>
              <w:bottom w:val="outset" w:sz="6" w:space="0" w:color="auto"/>
              <w:right w:val="outset" w:sz="6" w:space="0" w:color="auto"/>
            </w:tcBorders>
            <w:vAlign w:val="center"/>
            <w:hideMark/>
          </w:tcPr>
          <w:p w:rsidR="00C47728" w:rsidRPr="00C47728" w:rsidRDefault="00C47728" w:rsidP="00C47728">
            <w:pPr>
              <w:spacing w:before="100" w:beforeAutospacing="1" w:after="100" w:afterAutospacing="1" w:line="240" w:lineRule="auto"/>
              <w:rPr>
                <w:rFonts w:eastAsia="Times New Roman" w:cstheme="minorHAnsi"/>
                <w:sz w:val="24"/>
                <w:szCs w:val="24"/>
                <w:lang w:eastAsia="en-GB"/>
              </w:rPr>
            </w:pPr>
            <w:r w:rsidRPr="00C47728">
              <w:rPr>
                <w:rFonts w:eastAsia="Times New Roman" w:cstheme="minorHAnsi"/>
                <w:sz w:val="24"/>
                <w:szCs w:val="24"/>
                <w:lang w:eastAsia="en-GB"/>
              </w:rPr>
              <w:t>Bradford council  / TA</w:t>
            </w:r>
          </w:p>
        </w:tc>
        <w:tc>
          <w:tcPr>
            <w:tcW w:w="5378" w:type="dxa"/>
            <w:tcBorders>
              <w:top w:val="outset" w:sz="6" w:space="0" w:color="auto"/>
              <w:left w:val="outset" w:sz="6" w:space="0" w:color="auto"/>
              <w:bottom w:val="outset" w:sz="6" w:space="0" w:color="auto"/>
              <w:right w:val="outset" w:sz="6" w:space="0" w:color="auto"/>
            </w:tcBorders>
            <w:vAlign w:val="center"/>
            <w:hideMark/>
          </w:tcPr>
          <w:p w:rsidR="00C47728" w:rsidRPr="00C47728" w:rsidRDefault="00C47728" w:rsidP="00C47728">
            <w:pPr>
              <w:numPr>
                <w:ilvl w:val="0"/>
                <w:numId w:val="6"/>
              </w:numPr>
              <w:spacing w:before="100" w:beforeAutospacing="1" w:after="100" w:afterAutospacing="1" w:line="240" w:lineRule="auto"/>
              <w:rPr>
                <w:rFonts w:eastAsia="Times New Roman" w:cstheme="minorHAnsi"/>
                <w:sz w:val="24"/>
                <w:szCs w:val="24"/>
                <w:lang w:eastAsia="en-GB"/>
              </w:rPr>
            </w:pPr>
            <w:r w:rsidRPr="00C47728">
              <w:rPr>
                <w:rFonts w:eastAsia="Times New Roman" w:cstheme="minorHAnsi"/>
                <w:sz w:val="24"/>
                <w:szCs w:val="24"/>
                <w:lang w:eastAsia="en-GB"/>
              </w:rPr>
              <w:t>Cycling Proficiency TA support for Y5 pupils</w:t>
            </w:r>
          </w:p>
          <w:p w:rsidR="00C47728" w:rsidRPr="00C47728" w:rsidRDefault="00C47728" w:rsidP="00C47728">
            <w:pPr>
              <w:numPr>
                <w:ilvl w:val="0"/>
                <w:numId w:val="6"/>
              </w:numPr>
              <w:spacing w:before="100" w:beforeAutospacing="1" w:after="100" w:afterAutospacing="1" w:line="240" w:lineRule="auto"/>
              <w:rPr>
                <w:rFonts w:eastAsia="Times New Roman" w:cstheme="minorHAnsi"/>
                <w:sz w:val="24"/>
                <w:szCs w:val="24"/>
                <w:lang w:eastAsia="en-GB"/>
              </w:rPr>
            </w:pPr>
            <w:proofErr w:type="spellStart"/>
            <w:r w:rsidRPr="00C47728">
              <w:rPr>
                <w:rFonts w:eastAsia="Times New Roman" w:cstheme="minorHAnsi"/>
                <w:sz w:val="24"/>
                <w:szCs w:val="24"/>
                <w:lang w:eastAsia="en-GB"/>
              </w:rPr>
              <w:t>Bikeability</w:t>
            </w:r>
            <w:proofErr w:type="spellEnd"/>
            <w:r w:rsidRPr="00C47728">
              <w:rPr>
                <w:rFonts w:eastAsia="Times New Roman" w:cstheme="minorHAnsi"/>
                <w:sz w:val="24"/>
                <w:szCs w:val="24"/>
                <w:lang w:eastAsia="en-GB"/>
              </w:rPr>
              <w:t xml:space="preserve"> TA support for Y6 pupils</w:t>
            </w:r>
          </w:p>
        </w:tc>
        <w:tc>
          <w:tcPr>
            <w:tcW w:w="1418" w:type="dxa"/>
            <w:tcBorders>
              <w:top w:val="outset" w:sz="6" w:space="0" w:color="auto"/>
              <w:left w:val="outset" w:sz="6" w:space="0" w:color="auto"/>
              <w:bottom w:val="outset" w:sz="6" w:space="0" w:color="auto"/>
              <w:right w:val="outset" w:sz="6" w:space="0" w:color="auto"/>
            </w:tcBorders>
            <w:vAlign w:val="center"/>
            <w:hideMark/>
          </w:tcPr>
          <w:p w:rsidR="00C47728" w:rsidRPr="00C47728" w:rsidRDefault="00C47728" w:rsidP="00C47728">
            <w:pPr>
              <w:spacing w:before="100" w:beforeAutospacing="1" w:after="100" w:afterAutospacing="1" w:line="240" w:lineRule="auto"/>
              <w:rPr>
                <w:rFonts w:eastAsia="Times New Roman" w:cstheme="minorHAnsi"/>
                <w:sz w:val="24"/>
                <w:szCs w:val="24"/>
                <w:lang w:eastAsia="en-GB"/>
              </w:rPr>
            </w:pPr>
            <w:r w:rsidRPr="00C47728">
              <w:rPr>
                <w:rFonts w:eastAsia="Times New Roman" w:cstheme="minorHAnsi"/>
                <w:b/>
                <w:bCs/>
                <w:sz w:val="24"/>
                <w:szCs w:val="24"/>
                <w:lang w:eastAsia="en-GB"/>
              </w:rPr>
              <w:t>tbc</w:t>
            </w:r>
          </w:p>
        </w:tc>
      </w:tr>
    </w:tbl>
    <w:p w:rsidR="00C47728" w:rsidRDefault="00C47728">
      <w:pPr>
        <w:rPr>
          <w:lang w:val="en-US"/>
        </w:rPr>
      </w:pPr>
    </w:p>
    <w:p w:rsidR="00D14EB3" w:rsidRPr="00D14EB3" w:rsidRDefault="00D14EB3" w:rsidP="00D14EB3">
      <w:pPr>
        <w:spacing w:before="100" w:beforeAutospacing="1" w:after="100" w:afterAutospacing="1" w:line="240" w:lineRule="auto"/>
        <w:rPr>
          <w:rFonts w:eastAsia="Times New Roman" w:cstheme="minorHAnsi"/>
          <w:sz w:val="24"/>
          <w:szCs w:val="24"/>
          <w:lang w:eastAsia="en-GB"/>
        </w:rPr>
      </w:pPr>
      <w:r w:rsidRPr="00D14EB3">
        <w:rPr>
          <w:rFonts w:eastAsia="Times New Roman" w:cstheme="minorHAnsi"/>
          <w:b/>
          <w:bCs/>
          <w:sz w:val="24"/>
          <w:szCs w:val="24"/>
          <w:lang w:eastAsia="en-GB"/>
        </w:rPr>
        <w:t>What is its impact on learning and social development?</w:t>
      </w:r>
      <w:bookmarkStart w:id="0" w:name="_GoBack"/>
      <w:bookmarkEnd w:id="0"/>
    </w:p>
    <w:p w:rsidR="00D14EB3" w:rsidRPr="00D14EB3" w:rsidRDefault="00D14EB3" w:rsidP="00D14EB3">
      <w:pPr>
        <w:spacing w:before="100" w:beforeAutospacing="1" w:after="100" w:afterAutospacing="1" w:line="240" w:lineRule="auto"/>
        <w:rPr>
          <w:rFonts w:eastAsia="Times New Roman" w:cstheme="minorHAnsi"/>
          <w:sz w:val="24"/>
          <w:szCs w:val="24"/>
          <w:lang w:eastAsia="en-GB"/>
        </w:rPr>
      </w:pPr>
      <w:r w:rsidRPr="00D14EB3">
        <w:rPr>
          <w:rFonts w:eastAsia="Times New Roman" w:cstheme="minorHAnsi"/>
          <w:sz w:val="24"/>
          <w:szCs w:val="24"/>
          <w:lang w:eastAsia="en-GB"/>
        </w:rPr>
        <w:br/>
        <w:t>The impact of the additional PE and Sport funding is measured at the end of the academic year in relation to pupils:</w:t>
      </w:r>
    </w:p>
    <w:p w:rsidR="00D14EB3" w:rsidRPr="00D14EB3" w:rsidRDefault="00D14EB3" w:rsidP="00D14EB3">
      <w:pPr>
        <w:numPr>
          <w:ilvl w:val="0"/>
          <w:numId w:val="7"/>
        </w:numPr>
        <w:spacing w:before="100" w:beforeAutospacing="1" w:after="100" w:afterAutospacing="1" w:line="240" w:lineRule="auto"/>
        <w:rPr>
          <w:rFonts w:eastAsia="Times New Roman" w:cstheme="minorHAnsi"/>
          <w:sz w:val="24"/>
          <w:szCs w:val="24"/>
          <w:lang w:eastAsia="en-GB"/>
        </w:rPr>
      </w:pPr>
      <w:r w:rsidRPr="00D14EB3">
        <w:rPr>
          <w:rFonts w:eastAsia="Times New Roman" w:cstheme="minorHAnsi"/>
          <w:sz w:val="24"/>
          <w:szCs w:val="24"/>
          <w:lang w:eastAsia="en-GB"/>
        </w:rPr>
        <w:t>Increased capacity for clubs/ activities in school</w:t>
      </w:r>
    </w:p>
    <w:p w:rsidR="00D14EB3" w:rsidRPr="00D14EB3" w:rsidRDefault="00D14EB3" w:rsidP="00D14EB3">
      <w:pPr>
        <w:numPr>
          <w:ilvl w:val="0"/>
          <w:numId w:val="7"/>
        </w:numPr>
        <w:spacing w:before="100" w:beforeAutospacing="1" w:after="100" w:afterAutospacing="1" w:line="240" w:lineRule="auto"/>
        <w:rPr>
          <w:rFonts w:eastAsia="Times New Roman" w:cstheme="minorHAnsi"/>
          <w:sz w:val="24"/>
          <w:szCs w:val="24"/>
          <w:lang w:eastAsia="en-GB"/>
        </w:rPr>
      </w:pPr>
      <w:r w:rsidRPr="00D14EB3">
        <w:rPr>
          <w:rFonts w:eastAsia="Times New Roman" w:cstheme="minorHAnsi"/>
          <w:sz w:val="24"/>
          <w:szCs w:val="24"/>
          <w:lang w:eastAsia="en-GB"/>
        </w:rPr>
        <w:t>Specialised curriculum teaching in KS2</w:t>
      </w:r>
    </w:p>
    <w:p w:rsidR="00D14EB3" w:rsidRPr="00D14EB3" w:rsidRDefault="00D14EB3" w:rsidP="00D14EB3">
      <w:pPr>
        <w:numPr>
          <w:ilvl w:val="0"/>
          <w:numId w:val="7"/>
        </w:numPr>
        <w:spacing w:before="100" w:beforeAutospacing="1" w:after="100" w:afterAutospacing="1" w:line="240" w:lineRule="auto"/>
        <w:rPr>
          <w:rFonts w:eastAsia="Times New Roman" w:cstheme="minorHAnsi"/>
          <w:sz w:val="24"/>
          <w:szCs w:val="24"/>
          <w:lang w:eastAsia="en-GB"/>
        </w:rPr>
      </w:pPr>
      <w:r w:rsidRPr="00D14EB3">
        <w:rPr>
          <w:rFonts w:eastAsia="Times New Roman" w:cstheme="minorHAnsi"/>
          <w:sz w:val="24"/>
          <w:szCs w:val="24"/>
          <w:lang w:eastAsia="en-GB"/>
        </w:rPr>
        <w:t>Additional lunchtime and after school sports opportunities for Years 1-6</w:t>
      </w:r>
    </w:p>
    <w:p w:rsidR="00D14EB3" w:rsidRPr="00D14EB3" w:rsidRDefault="00D14EB3" w:rsidP="00D14EB3">
      <w:pPr>
        <w:numPr>
          <w:ilvl w:val="0"/>
          <w:numId w:val="7"/>
        </w:numPr>
        <w:spacing w:before="100" w:beforeAutospacing="1" w:after="100" w:afterAutospacing="1" w:line="240" w:lineRule="auto"/>
        <w:rPr>
          <w:rFonts w:eastAsia="Times New Roman" w:cstheme="minorHAnsi"/>
          <w:sz w:val="24"/>
          <w:szCs w:val="24"/>
          <w:lang w:eastAsia="en-GB"/>
        </w:rPr>
      </w:pPr>
      <w:r w:rsidRPr="00D14EB3">
        <w:rPr>
          <w:rFonts w:eastAsia="Times New Roman" w:cstheme="minorHAnsi"/>
          <w:sz w:val="24"/>
          <w:szCs w:val="24"/>
          <w:lang w:eastAsia="en-GB"/>
        </w:rPr>
        <w:t>Extended number of outdoor education residential visits for all KS2 classes</w:t>
      </w:r>
    </w:p>
    <w:p w:rsidR="00D14EB3" w:rsidRPr="00D14EB3" w:rsidRDefault="00D14EB3" w:rsidP="00D14EB3">
      <w:pPr>
        <w:numPr>
          <w:ilvl w:val="0"/>
          <w:numId w:val="7"/>
        </w:numPr>
        <w:spacing w:before="100" w:beforeAutospacing="1" w:after="100" w:afterAutospacing="1" w:line="240" w:lineRule="auto"/>
        <w:rPr>
          <w:rFonts w:eastAsia="Times New Roman" w:cstheme="minorHAnsi"/>
          <w:sz w:val="24"/>
          <w:szCs w:val="24"/>
          <w:lang w:eastAsia="en-GB"/>
        </w:rPr>
      </w:pPr>
      <w:r w:rsidRPr="00D14EB3">
        <w:rPr>
          <w:rFonts w:eastAsia="Times New Roman" w:cstheme="minorHAnsi"/>
          <w:sz w:val="24"/>
          <w:szCs w:val="24"/>
          <w:lang w:eastAsia="en-GB"/>
        </w:rPr>
        <w:t>Development of ‘Forest Schools’ outdoor education activities across KS1</w:t>
      </w:r>
    </w:p>
    <w:p w:rsidR="00D14EB3" w:rsidRPr="00D14EB3" w:rsidRDefault="00D14EB3" w:rsidP="00D14EB3">
      <w:pPr>
        <w:numPr>
          <w:ilvl w:val="0"/>
          <w:numId w:val="7"/>
        </w:numPr>
        <w:spacing w:before="100" w:beforeAutospacing="1" w:after="100" w:afterAutospacing="1" w:line="240" w:lineRule="auto"/>
        <w:rPr>
          <w:rFonts w:eastAsia="Times New Roman" w:cstheme="minorHAnsi"/>
          <w:sz w:val="24"/>
          <w:szCs w:val="24"/>
          <w:lang w:eastAsia="en-GB"/>
        </w:rPr>
      </w:pPr>
      <w:r w:rsidRPr="00D14EB3">
        <w:rPr>
          <w:rFonts w:eastAsia="Times New Roman" w:cstheme="minorHAnsi"/>
          <w:sz w:val="24"/>
          <w:szCs w:val="24"/>
          <w:lang w:eastAsia="en-GB"/>
        </w:rPr>
        <w:t>Increased number of inter-school sports competitions</w:t>
      </w:r>
    </w:p>
    <w:p w:rsidR="00D14EB3" w:rsidRPr="00D14EB3" w:rsidRDefault="00D14EB3" w:rsidP="00D14EB3">
      <w:pPr>
        <w:numPr>
          <w:ilvl w:val="0"/>
          <w:numId w:val="7"/>
        </w:numPr>
        <w:spacing w:before="100" w:beforeAutospacing="1" w:after="100" w:afterAutospacing="1" w:line="240" w:lineRule="auto"/>
        <w:rPr>
          <w:rFonts w:eastAsia="Times New Roman" w:cstheme="minorHAnsi"/>
          <w:sz w:val="24"/>
          <w:szCs w:val="24"/>
          <w:lang w:eastAsia="en-GB"/>
        </w:rPr>
      </w:pPr>
      <w:r w:rsidRPr="00D14EB3">
        <w:rPr>
          <w:rFonts w:eastAsia="Times New Roman" w:cstheme="minorHAnsi"/>
          <w:sz w:val="24"/>
          <w:szCs w:val="24"/>
          <w:lang w:eastAsia="en-GB"/>
        </w:rPr>
        <w:t>Development of girls’ football in KS2</w:t>
      </w:r>
    </w:p>
    <w:p w:rsidR="00D14EB3" w:rsidRPr="00D14EB3" w:rsidRDefault="00D14EB3" w:rsidP="00D14EB3">
      <w:pPr>
        <w:numPr>
          <w:ilvl w:val="0"/>
          <w:numId w:val="7"/>
        </w:numPr>
        <w:spacing w:before="100" w:beforeAutospacing="1" w:after="100" w:afterAutospacing="1" w:line="240" w:lineRule="auto"/>
        <w:rPr>
          <w:rFonts w:eastAsia="Times New Roman" w:cstheme="minorHAnsi"/>
          <w:sz w:val="24"/>
          <w:szCs w:val="24"/>
          <w:lang w:eastAsia="en-GB"/>
        </w:rPr>
      </w:pPr>
      <w:r w:rsidRPr="00D14EB3">
        <w:rPr>
          <w:rFonts w:eastAsia="Times New Roman" w:cstheme="minorHAnsi"/>
          <w:sz w:val="24"/>
          <w:szCs w:val="24"/>
          <w:lang w:eastAsia="en-GB"/>
        </w:rPr>
        <w:t>Enable more pupils to attend competitions in a variety of sports</w:t>
      </w:r>
    </w:p>
    <w:p w:rsidR="00D14EB3" w:rsidRPr="00D14EB3" w:rsidRDefault="00D14EB3" w:rsidP="00D14EB3">
      <w:pPr>
        <w:numPr>
          <w:ilvl w:val="0"/>
          <w:numId w:val="7"/>
        </w:numPr>
        <w:spacing w:before="100" w:beforeAutospacing="1" w:after="100" w:afterAutospacing="1" w:line="240" w:lineRule="auto"/>
        <w:rPr>
          <w:rFonts w:eastAsia="Times New Roman" w:cstheme="minorHAnsi"/>
          <w:sz w:val="24"/>
          <w:szCs w:val="24"/>
          <w:lang w:eastAsia="en-GB"/>
        </w:rPr>
      </w:pPr>
      <w:r w:rsidRPr="00D14EB3">
        <w:rPr>
          <w:rFonts w:eastAsia="Times New Roman" w:cstheme="minorHAnsi"/>
          <w:sz w:val="24"/>
          <w:szCs w:val="24"/>
          <w:lang w:eastAsia="en-GB"/>
        </w:rPr>
        <w:t>Increased participation and enjoyment of clubs in school</w:t>
      </w:r>
    </w:p>
    <w:p w:rsidR="00D14EB3" w:rsidRPr="00D14EB3" w:rsidRDefault="00D14EB3" w:rsidP="00D14EB3">
      <w:pPr>
        <w:numPr>
          <w:ilvl w:val="0"/>
          <w:numId w:val="7"/>
        </w:numPr>
        <w:spacing w:before="100" w:beforeAutospacing="1" w:after="100" w:afterAutospacing="1" w:line="240" w:lineRule="auto"/>
        <w:rPr>
          <w:rFonts w:eastAsia="Times New Roman" w:cstheme="minorHAnsi"/>
          <w:sz w:val="24"/>
          <w:szCs w:val="24"/>
          <w:lang w:eastAsia="en-GB"/>
        </w:rPr>
      </w:pPr>
      <w:r w:rsidRPr="00D14EB3">
        <w:rPr>
          <w:rFonts w:eastAsia="Times New Roman" w:cstheme="minorHAnsi"/>
          <w:sz w:val="24"/>
          <w:szCs w:val="24"/>
          <w:lang w:eastAsia="en-GB"/>
        </w:rPr>
        <w:t>Increased performance levels in PE and sport</w:t>
      </w:r>
    </w:p>
    <w:p w:rsidR="00D14EB3" w:rsidRPr="00D14EB3" w:rsidRDefault="00D14EB3" w:rsidP="00D14EB3">
      <w:pPr>
        <w:numPr>
          <w:ilvl w:val="0"/>
          <w:numId w:val="7"/>
        </w:numPr>
        <w:spacing w:before="100" w:beforeAutospacing="1" w:after="100" w:afterAutospacing="1" w:line="240" w:lineRule="auto"/>
        <w:rPr>
          <w:rFonts w:eastAsia="Times New Roman" w:cstheme="minorHAnsi"/>
          <w:sz w:val="24"/>
          <w:szCs w:val="24"/>
          <w:lang w:eastAsia="en-GB"/>
        </w:rPr>
      </w:pPr>
      <w:r w:rsidRPr="00D14EB3">
        <w:rPr>
          <w:rFonts w:eastAsia="Times New Roman" w:cstheme="minorHAnsi"/>
          <w:sz w:val="24"/>
          <w:szCs w:val="24"/>
          <w:lang w:eastAsia="en-GB"/>
        </w:rPr>
        <w:t>Pupils introduced to a wide variety of sports and activities through teaching and clubs</w:t>
      </w:r>
    </w:p>
    <w:p w:rsidR="00D14EB3" w:rsidRPr="00D14EB3" w:rsidRDefault="00D14EB3" w:rsidP="00D14EB3">
      <w:pPr>
        <w:numPr>
          <w:ilvl w:val="0"/>
          <w:numId w:val="7"/>
        </w:numPr>
        <w:spacing w:before="100" w:beforeAutospacing="1" w:after="100" w:afterAutospacing="1" w:line="240" w:lineRule="auto"/>
        <w:rPr>
          <w:rFonts w:eastAsia="Times New Roman" w:cstheme="minorHAnsi"/>
          <w:sz w:val="24"/>
          <w:szCs w:val="24"/>
          <w:lang w:eastAsia="en-GB"/>
        </w:rPr>
      </w:pPr>
      <w:r w:rsidRPr="00D14EB3">
        <w:rPr>
          <w:rFonts w:eastAsia="Times New Roman" w:cstheme="minorHAnsi"/>
          <w:sz w:val="24"/>
          <w:szCs w:val="24"/>
          <w:lang w:eastAsia="en-GB"/>
        </w:rPr>
        <w:t>Positive engagement in clubs within school</w:t>
      </w:r>
    </w:p>
    <w:p w:rsidR="00D14EB3" w:rsidRPr="00D14EB3" w:rsidRDefault="00D14EB3" w:rsidP="00D14EB3">
      <w:pPr>
        <w:numPr>
          <w:ilvl w:val="0"/>
          <w:numId w:val="7"/>
        </w:numPr>
        <w:spacing w:before="100" w:beforeAutospacing="1" w:after="100" w:afterAutospacing="1" w:line="240" w:lineRule="auto"/>
        <w:rPr>
          <w:rFonts w:eastAsia="Times New Roman" w:cstheme="minorHAnsi"/>
          <w:sz w:val="24"/>
          <w:szCs w:val="24"/>
          <w:lang w:eastAsia="en-GB"/>
        </w:rPr>
      </w:pPr>
      <w:r w:rsidRPr="00D14EB3">
        <w:rPr>
          <w:rFonts w:eastAsia="Times New Roman" w:cstheme="minorHAnsi"/>
          <w:sz w:val="24"/>
          <w:szCs w:val="24"/>
          <w:lang w:eastAsia="en-GB"/>
        </w:rPr>
        <w:t>Attendance at school improved</w:t>
      </w:r>
    </w:p>
    <w:p w:rsidR="00D14EB3" w:rsidRPr="00D14EB3" w:rsidRDefault="00D14EB3" w:rsidP="00D14EB3">
      <w:pPr>
        <w:numPr>
          <w:ilvl w:val="0"/>
          <w:numId w:val="7"/>
        </w:numPr>
        <w:spacing w:before="100" w:beforeAutospacing="1" w:after="100" w:afterAutospacing="1" w:line="240" w:lineRule="auto"/>
        <w:rPr>
          <w:rFonts w:eastAsia="Times New Roman" w:cstheme="minorHAnsi"/>
          <w:sz w:val="24"/>
          <w:szCs w:val="24"/>
          <w:lang w:eastAsia="en-GB"/>
        </w:rPr>
      </w:pPr>
      <w:r w:rsidRPr="00D14EB3">
        <w:rPr>
          <w:rFonts w:eastAsia="Times New Roman" w:cstheme="minorHAnsi"/>
          <w:sz w:val="24"/>
          <w:szCs w:val="24"/>
          <w:lang w:eastAsia="en-GB"/>
        </w:rPr>
        <w:t>Healthy life-styles for all</w:t>
      </w:r>
    </w:p>
    <w:p w:rsidR="00D14EB3" w:rsidRPr="00D14EB3" w:rsidRDefault="00D14EB3" w:rsidP="00D14EB3">
      <w:pPr>
        <w:numPr>
          <w:ilvl w:val="0"/>
          <w:numId w:val="7"/>
        </w:numPr>
        <w:spacing w:before="100" w:beforeAutospacing="1" w:after="100" w:afterAutospacing="1" w:line="240" w:lineRule="auto"/>
        <w:rPr>
          <w:rFonts w:eastAsia="Times New Roman" w:cstheme="minorHAnsi"/>
          <w:sz w:val="24"/>
          <w:szCs w:val="24"/>
          <w:lang w:eastAsia="en-GB"/>
        </w:rPr>
      </w:pPr>
      <w:r w:rsidRPr="00D14EB3">
        <w:rPr>
          <w:rFonts w:eastAsia="Times New Roman" w:cstheme="minorHAnsi"/>
          <w:sz w:val="24"/>
          <w:szCs w:val="24"/>
          <w:lang w:eastAsia="en-GB"/>
        </w:rPr>
        <w:t>Increased attendance at clubs for the most vulnerable.</w:t>
      </w:r>
    </w:p>
    <w:p w:rsidR="00D14EB3" w:rsidRPr="00D14EB3" w:rsidRDefault="00D14EB3" w:rsidP="00D14EB3">
      <w:pPr>
        <w:spacing w:before="100" w:beforeAutospacing="1" w:after="100" w:afterAutospacing="1" w:line="240" w:lineRule="auto"/>
        <w:rPr>
          <w:rFonts w:eastAsia="Times New Roman" w:cstheme="minorHAnsi"/>
          <w:sz w:val="24"/>
          <w:szCs w:val="24"/>
          <w:lang w:eastAsia="en-GB"/>
        </w:rPr>
      </w:pPr>
      <w:r w:rsidRPr="00D14EB3">
        <w:rPr>
          <w:rFonts w:eastAsia="Times New Roman" w:cstheme="minorHAnsi"/>
          <w:b/>
          <w:bCs/>
          <w:sz w:val="24"/>
          <w:szCs w:val="24"/>
          <w:lang w:eastAsia="en-GB"/>
        </w:rPr>
        <w:t>Swimming</w:t>
      </w:r>
    </w:p>
    <w:p w:rsidR="00D14EB3" w:rsidRPr="00D14EB3" w:rsidRDefault="00D14EB3" w:rsidP="00D14EB3">
      <w:pPr>
        <w:spacing w:before="100" w:beforeAutospacing="1" w:after="100" w:afterAutospacing="1" w:line="240" w:lineRule="auto"/>
        <w:rPr>
          <w:rFonts w:eastAsia="Times New Roman" w:cstheme="minorHAnsi"/>
          <w:sz w:val="24"/>
          <w:szCs w:val="24"/>
          <w:lang w:eastAsia="en-GB"/>
        </w:rPr>
      </w:pPr>
      <w:r w:rsidRPr="00D14EB3">
        <w:rPr>
          <w:rFonts w:eastAsia="Times New Roman" w:cstheme="minorHAnsi"/>
          <w:sz w:val="24"/>
          <w:szCs w:val="24"/>
          <w:lang w:eastAsia="en-GB"/>
        </w:rPr>
        <w:t>At Idle CE (A) Primary School, we currently teach swimming in Year 4. All of the children get the opportunity to go swimming and we aim for as many and possible to reach the Nationally Expected Level. The number of children in Year 6 who have met the standards are as follows:</w:t>
      </w:r>
    </w:p>
    <w:tbl>
      <w:tblPr>
        <w:tblpPr w:leftFromText="180" w:rightFromText="180" w:vertAnchor="text"/>
        <w:tblW w:w="9280" w:type="dxa"/>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firstRow="1" w:lastRow="0" w:firstColumn="1" w:lastColumn="0" w:noHBand="0" w:noVBand="1"/>
      </w:tblPr>
      <w:tblGrid>
        <w:gridCol w:w="8356"/>
        <w:gridCol w:w="924"/>
      </w:tblGrid>
      <w:tr w:rsidR="00D14EB3" w:rsidRPr="00D14EB3" w:rsidTr="00D14EB3">
        <w:tc>
          <w:tcPr>
            <w:tcW w:w="8356" w:type="dxa"/>
            <w:tcBorders>
              <w:top w:val="outset" w:sz="6" w:space="0" w:color="auto"/>
              <w:left w:val="outset" w:sz="6" w:space="0" w:color="auto"/>
              <w:bottom w:val="outset" w:sz="6" w:space="0" w:color="auto"/>
              <w:right w:val="outset" w:sz="6" w:space="0" w:color="auto"/>
            </w:tcBorders>
            <w:vAlign w:val="center"/>
            <w:hideMark/>
          </w:tcPr>
          <w:p w:rsidR="00D14EB3" w:rsidRPr="00D14EB3" w:rsidRDefault="00D14EB3" w:rsidP="00D14EB3">
            <w:pPr>
              <w:spacing w:before="100" w:beforeAutospacing="1" w:after="100" w:afterAutospacing="1" w:line="240" w:lineRule="auto"/>
              <w:jc w:val="center"/>
              <w:rPr>
                <w:rFonts w:eastAsia="Times New Roman" w:cstheme="minorHAnsi"/>
                <w:sz w:val="24"/>
                <w:szCs w:val="24"/>
                <w:lang w:eastAsia="en-GB"/>
              </w:rPr>
            </w:pPr>
            <w:r w:rsidRPr="00D14EB3">
              <w:rPr>
                <w:rFonts w:eastAsia="Times New Roman" w:cstheme="minorHAnsi"/>
                <w:b/>
                <w:bCs/>
                <w:sz w:val="24"/>
                <w:szCs w:val="24"/>
                <w:lang w:eastAsia="en-GB"/>
              </w:rPr>
              <w:t>Swimming ability of current Year 6 cohort</w:t>
            </w:r>
          </w:p>
        </w:tc>
        <w:tc>
          <w:tcPr>
            <w:tcW w:w="924" w:type="dxa"/>
            <w:tcBorders>
              <w:top w:val="outset" w:sz="6" w:space="0" w:color="auto"/>
              <w:left w:val="outset" w:sz="6" w:space="0" w:color="auto"/>
              <w:bottom w:val="outset" w:sz="6" w:space="0" w:color="auto"/>
              <w:right w:val="outset" w:sz="6" w:space="0" w:color="auto"/>
            </w:tcBorders>
            <w:vAlign w:val="center"/>
            <w:hideMark/>
          </w:tcPr>
          <w:p w:rsidR="00D14EB3" w:rsidRPr="00D14EB3" w:rsidRDefault="00D14EB3" w:rsidP="00D14EB3">
            <w:pPr>
              <w:spacing w:before="100" w:beforeAutospacing="1" w:after="100" w:afterAutospacing="1" w:line="240" w:lineRule="auto"/>
              <w:rPr>
                <w:rFonts w:eastAsia="Times New Roman" w:cstheme="minorHAnsi"/>
                <w:sz w:val="24"/>
                <w:szCs w:val="24"/>
                <w:lang w:eastAsia="en-GB"/>
              </w:rPr>
            </w:pPr>
          </w:p>
        </w:tc>
      </w:tr>
      <w:tr w:rsidR="00D14EB3" w:rsidRPr="00D14EB3" w:rsidTr="00D14EB3">
        <w:tc>
          <w:tcPr>
            <w:tcW w:w="8356" w:type="dxa"/>
            <w:tcBorders>
              <w:top w:val="outset" w:sz="6" w:space="0" w:color="auto"/>
              <w:left w:val="outset" w:sz="6" w:space="0" w:color="auto"/>
              <w:bottom w:val="outset" w:sz="6" w:space="0" w:color="auto"/>
              <w:right w:val="outset" w:sz="6" w:space="0" w:color="auto"/>
            </w:tcBorders>
            <w:vAlign w:val="center"/>
            <w:hideMark/>
          </w:tcPr>
          <w:p w:rsidR="00D14EB3" w:rsidRPr="00D14EB3" w:rsidRDefault="00D14EB3" w:rsidP="00D14EB3">
            <w:pPr>
              <w:numPr>
                <w:ilvl w:val="0"/>
                <w:numId w:val="8"/>
              </w:numPr>
              <w:spacing w:before="100" w:beforeAutospacing="1" w:after="100" w:afterAutospacing="1" w:line="240" w:lineRule="auto"/>
              <w:rPr>
                <w:rFonts w:eastAsia="Times New Roman" w:cstheme="minorHAnsi"/>
                <w:sz w:val="24"/>
                <w:szCs w:val="24"/>
                <w:lang w:eastAsia="en-GB"/>
              </w:rPr>
            </w:pPr>
            <w:r w:rsidRPr="00D14EB3">
              <w:rPr>
                <w:rFonts w:eastAsia="Times New Roman" w:cstheme="minorHAnsi"/>
                <w:sz w:val="24"/>
                <w:szCs w:val="24"/>
                <w:lang w:eastAsia="en-GB"/>
              </w:rPr>
              <w:t>Swim competently, confidently and proficiently over a distance of at least 25 metres</w:t>
            </w:r>
          </w:p>
        </w:tc>
        <w:tc>
          <w:tcPr>
            <w:tcW w:w="924" w:type="dxa"/>
            <w:tcBorders>
              <w:top w:val="outset" w:sz="6" w:space="0" w:color="auto"/>
              <w:left w:val="outset" w:sz="6" w:space="0" w:color="auto"/>
              <w:bottom w:val="outset" w:sz="6" w:space="0" w:color="auto"/>
              <w:right w:val="outset" w:sz="6" w:space="0" w:color="auto"/>
            </w:tcBorders>
            <w:vAlign w:val="center"/>
            <w:hideMark/>
          </w:tcPr>
          <w:p w:rsidR="00D14EB3" w:rsidRPr="00D14EB3" w:rsidRDefault="00D14EB3" w:rsidP="00D14EB3">
            <w:pPr>
              <w:spacing w:before="100" w:beforeAutospacing="1" w:after="100" w:afterAutospacing="1" w:line="240" w:lineRule="auto"/>
              <w:jc w:val="center"/>
              <w:rPr>
                <w:rFonts w:eastAsia="Times New Roman" w:cstheme="minorHAnsi"/>
                <w:sz w:val="24"/>
                <w:szCs w:val="24"/>
                <w:lang w:eastAsia="en-GB"/>
              </w:rPr>
            </w:pPr>
            <w:r w:rsidRPr="00D14EB3">
              <w:rPr>
                <w:rFonts w:eastAsia="Times New Roman" w:cstheme="minorHAnsi"/>
                <w:sz w:val="24"/>
                <w:szCs w:val="24"/>
                <w:lang w:eastAsia="en-GB"/>
              </w:rPr>
              <w:t>95%</w:t>
            </w:r>
          </w:p>
        </w:tc>
      </w:tr>
      <w:tr w:rsidR="00D14EB3" w:rsidRPr="00D14EB3" w:rsidTr="00D14EB3">
        <w:tc>
          <w:tcPr>
            <w:tcW w:w="8356" w:type="dxa"/>
            <w:tcBorders>
              <w:top w:val="outset" w:sz="6" w:space="0" w:color="auto"/>
              <w:left w:val="outset" w:sz="6" w:space="0" w:color="auto"/>
              <w:bottom w:val="outset" w:sz="6" w:space="0" w:color="auto"/>
              <w:right w:val="outset" w:sz="6" w:space="0" w:color="auto"/>
            </w:tcBorders>
            <w:vAlign w:val="center"/>
            <w:hideMark/>
          </w:tcPr>
          <w:p w:rsidR="00D14EB3" w:rsidRPr="00D14EB3" w:rsidRDefault="00D14EB3" w:rsidP="00D14EB3">
            <w:pPr>
              <w:numPr>
                <w:ilvl w:val="0"/>
                <w:numId w:val="9"/>
              </w:numPr>
              <w:spacing w:before="100" w:beforeAutospacing="1" w:after="100" w:afterAutospacing="1" w:line="240" w:lineRule="auto"/>
              <w:rPr>
                <w:rFonts w:eastAsia="Times New Roman" w:cstheme="minorHAnsi"/>
                <w:sz w:val="24"/>
                <w:szCs w:val="24"/>
                <w:lang w:eastAsia="en-GB"/>
              </w:rPr>
            </w:pPr>
            <w:r w:rsidRPr="00D14EB3">
              <w:rPr>
                <w:rFonts w:eastAsia="Times New Roman" w:cstheme="minorHAnsi"/>
                <w:sz w:val="24"/>
                <w:szCs w:val="24"/>
                <w:lang w:eastAsia="en-GB"/>
              </w:rPr>
              <w:t>Use a range of strokes effectively </w:t>
            </w:r>
          </w:p>
          <w:p w:rsidR="00D14EB3" w:rsidRPr="00D14EB3" w:rsidRDefault="00D14EB3" w:rsidP="00D14EB3">
            <w:pPr>
              <w:spacing w:before="100" w:beforeAutospacing="1" w:after="100" w:afterAutospacing="1" w:line="240" w:lineRule="auto"/>
              <w:rPr>
                <w:rFonts w:eastAsia="Times New Roman" w:cstheme="minorHAnsi"/>
                <w:sz w:val="24"/>
                <w:szCs w:val="24"/>
                <w:lang w:eastAsia="en-GB"/>
              </w:rPr>
            </w:pPr>
          </w:p>
        </w:tc>
        <w:tc>
          <w:tcPr>
            <w:tcW w:w="924" w:type="dxa"/>
            <w:tcBorders>
              <w:top w:val="outset" w:sz="6" w:space="0" w:color="auto"/>
              <w:left w:val="outset" w:sz="6" w:space="0" w:color="auto"/>
              <w:bottom w:val="outset" w:sz="6" w:space="0" w:color="auto"/>
              <w:right w:val="outset" w:sz="6" w:space="0" w:color="auto"/>
            </w:tcBorders>
            <w:vAlign w:val="center"/>
            <w:hideMark/>
          </w:tcPr>
          <w:p w:rsidR="00D14EB3" w:rsidRPr="00D14EB3" w:rsidRDefault="00D14EB3" w:rsidP="00D14EB3">
            <w:pPr>
              <w:spacing w:before="100" w:beforeAutospacing="1" w:after="100" w:afterAutospacing="1" w:line="240" w:lineRule="auto"/>
              <w:ind w:left="-927" w:firstLine="927"/>
              <w:jc w:val="center"/>
              <w:rPr>
                <w:rFonts w:eastAsia="Times New Roman" w:cstheme="minorHAnsi"/>
                <w:sz w:val="24"/>
                <w:szCs w:val="24"/>
                <w:lang w:eastAsia="en-GB"/>
              </w:rPr>
            </w:pPr>
            <w:r w:rsidRPr="00D14EB3">
              <w:rPr>
                <w:rFonts w:eastAsia="Times New Roman" w:cstheme="minorHAnsi"/>
                <w:sz w:val="24"/>
                <w:szCs w:val="24"/>
                <w:lang w:eastAsia="en-GB"/>
              </w:rPr>
              <w:t>57%</w:t>
            </w:r>
          </w:p>
        </w:tc>
      </w:tr>
      <w:tr w:rsidR="00D14EB3" w:rsidRPr="00D14EB3" w:rsidTr="00D14EB3">
        <w:tc>
          <w:tcPr>
            <w:tcW w:w="8356" w:type="dxa"/>
            <w:tcBorders>
              <w:top w:val="outset" w:sz="6" w:space="0" w:color="auto"/>
              <w:left w:val="outset" w:sz="6" w:space="0" w:color="auto"/>
              <w:bottom w:val="outset" w:sz="6" w:space="0" w:color="auto"/>
              <w:right w:val="outset" w:sz="6" w:space="0" w:color="auto"/>
            </w:tcBorders>
            <w:vAlign w:val="center"/>
            <w:hideMark/>
          </w:tcPr>
          <w:p w:rsidR="00D14EB3" w:rsidRPr="00D14EB3" w:rsidRDefault="00D14EB3" w:rsidP="00D14EB3">
            <w:pPr>
              <w:numPr>
                <w:ilvl w:val="0"/>
                <w:numId w:val="10"/>
              </w:numPr>
              <w:spacing w:before="100" w:beforeAutospacing="1" w:after="100" w:afterAutospacing="1" w:line="240" w:lineRule="auto"/>
              <w:rPr>
                <w:rFonts w:eastAsia="Times New Roman" w:cstheme="minorHAnsi"/>
                <w:sz w:val="24"/>
                <w:szCs w:val="24"/>
                <w:lang w:eastAsia="en-GB"/>
              </w:rPr>
            </w:pPr>
            <w:r w:rsidRPr="00D14EB3">
              <w:rPr>
                <w:rFonts w:eastAsia="Times New Roman" w:cstheme="minorHAnsi"/>
                <w:sz w:val="24"/>
                <w:szCs w:val="24"/>
                <w:lang w:eastAsia="en-GB"/>
              </w:rPr>
              <w:t>Perform safe self-rescue in different water-based situations</w:t>
            </w:r>
          </w:p>
          <w:p w:rsidR="00D14EB3" w:rsidRPr="00D14EB3" w:rsidRDefault="00D14EB3" w:rsidP="00D14EB3">
            <w:pPr>
              <w:spacing w:before="100" w:beforeAutospacing="1" w:after="100" w:afterAutospacing="1" w:line="240" w:lineRule="auto"/>
              <w:rPr>
                <w:rFonts w:eastAsia="Times New Roman" w:cstheme="minorHAnsi"/>
                <w:sz w:val="24"/>
                <w:szCs w:val="24"/>
                <w:lang w:eastAsia="en-GB"/>
              </w:rPr>
            </w:pPr>
          </w:p>
        </w:tc>
        <w:tc>
          <w:tcPr>
            <w:tcW w:w="924" w:type="dxa"/>
            <w:tcBorders>
              <w:top w:val="outset" w:sz="6" w:space="0" w:color="auto"/>
              <w:left w:val="outset" w:sz="6" w:space="0" w:color="auto"/>
              <w:bottom w:val="outset" w:sz="6" w:space="0" w:color="auto"/>
              <w:right w:val="outset" w:sz="6" w:space="0" w:color="auto"/>
            </w:tcBorders>
            <w:vAlign w:val="center"/>
            <w:hideMark/>
          </w:tcPr>
          <w:p w:rsidR="00D14EB3" w:rsidRPr="00D14EB3" w:rsidRDefault="00D14EB3" w:rsidP="00D14EB3">
            <w:pPr>
              <w:spacing w:before="100" w:beforeAutospacing="1" w:after="100" w:afterAutospacing="1" w:line="240" w:lineRule="auto"/>
              <w:jc w:val="center"/>
              <w:rPr>
                <w:rFonts w:eastAsia="Times New Roman" w:cstheme="minorHAnsi"/>
                <w:sz w:val="24"/>
                <w:szCs w:val="24"/>
                <w:lang w:eastAsia="en-GB"/>
              </w:rPr>
            </w:pPr>
            <w:r w:rsidRPr="00D14EB3">
              <w:rPr>
                <w:rFonts w:eastAsia="Times New Roman" w:cstheme="minorHAnsi"/>
                <w:sz w:val="24"/>
                <w:szCs w:val="24"/>
                <w:lang w:eastAsia="en-GB"/>
              </w:rPr>
              <w:t>43%</w:t>
            </w:r>
          </w:p>
        </w:tc>
      </w:tr>
    </w:tbl>
    <w:p w:rsidR="00D14EB3" w:rsidRPr="00C47728" w:rsidRDefault="00D14EB3">
      <w:pPr>
        <w:rPr>
          <w:lang w:val="en-US"/>
        </w:rPr>
      </w:pPr>
    </w:p>
    <w:sectPr w:rsidR="00D14EB3" w:rsidRPr="00C47728" w:rsidSect="00D14EB3">
      <w:pgSz w:w="11906" w:h="16838"/>
      <w:pgMar w:top="1440" w:right="2267"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715D1"/>
    <w:multiLevelType w:val="multilevel"/>
    <w:tmpl w:val="755E1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21561B"/>
    <w:multiLevelType w:val="multilevel"/>
    <w:tmpl w:val="4394C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AE412D"/>
    <w:multiLevelType w:val="multilevel"/>
    <w:tmpl w:val="2CA2A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717A7B"/>
    <w:multiLevelType w:val="multilevel"/>
    <w:tmpl w:val="24CE6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F6558DE"/>
    <w:multiLevelType w:val="multilevel"/>
    <w:tmpl w:val="23689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B222F47"/>
    <w:multiLevelType w:val="multilevel"/>
    <w:tmpl w:val="CD443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92B165A"/>
    <w:multiLevelType w:val="multilevel"/>
    <w:tmpl w:val="40940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540590D"/>
    <w:multiLevelType w:val="multilevel"/>
    <w:tmpl w:val="3252E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8FD56A7"/>
    <w:multiLevelType w:val="multilevel"/>
    <w:tmpl w:val="0400B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ED93129"/>
    <w:multiLevelType w:val="multilevel"/>
    <w:tmpl w:val="7EECC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5"/>
  </w:num>
  <w:num w:numId="4">
    <w:abstractNumId w:val="6"/>
  </w:num>
  <w:num w:numId="5">
    <w:abstractNumId w:val="1"/>
  </w:num>
  <w:num w:numId="6">
    <w:abstractNumId w:val="8"/>
  </w:num>
  <w:num w:numId="7">
    <w:abstractNumId w:val="3"/>
  </w:num>
  <w:num w:numId="8">
    <w:abstractNumId w:val="0"/>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728"/>
    <w:rsid w:val="00984B8A"/>
    <w:rsid w:val="00C47728"/>
    <w:rsid w:val="00D14E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F500A"/>
  <w15:chartTrackingRefBased/>
  <w15:docId w15:val="{3222CEE6-DE88-4621-81CB-6479842A6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C47728"/>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47728"/>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C47728"/>
    <w:rPr>
      <w:b/>
      <w:bCs/>
    </w:rPr>
  </w:style>
  <w:style w:type="paragraph" w:styleId="NormalWeb">
    <w:name w:val="Normal (Web)"/>
    <w:basedOn w:val="Normal"/>
    <w:uiPriority w:val="99"/>
    <w:semiHidden/>
    <w:unhideWhenUsed/>
    <w:rsid w:val="00C4772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6023190">
      <w:bodyDiv w:val="1"/>
      <w:marLeft w:val="0"/>
      <w:marRight w:val="0"/>
      <w:marTop w:val="0"/>
      <w:marBottom w:val="0"/>
      <w:divBdr>
        <w:top w:val="none" w:sz="0" w:space="0" w:color="auto"/>
        <w:left w:val="none" w:sz="0" w:space="0" w:color="auto"/>
        <w:bottom w:val="none" w:sz="0" w:space="0" w:color="auto"/>
        <w:right w:val="none" w:sz="0" w:space="0" w:color="auto"/>
      </w:divBdr>
    </w:div>
    <w:div w:id="1679306941">
      <w:bodyDiv w:val="1"/>
      <w:marLeft w:val="0"/>
      <w:marRight w:val="0"/>
      <w:marTop w:val="0"/>
      <w:marBottom w:val="0"/>
      <w:divBdr>
        <w:top w:val="none" w:sz="0" w:space="0" w:color="auto"/>
        <w:left w:val="none" w:sz="0" w:space="0" w:color="auto"/>
        <w:bottom w:val="none" w:sz="0" w:space="0" w:color="auto"/>
        <w:right w:val="none" w:sz="0" w:space="0" w:color="auto"/>
      </w:divBdr>
    </w:div>
    <w:div w:id="2121139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472</Words>
  <Characters>2693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Annwen Ackroyd</dc:creator>
  <cp:keywords/>
  <dc:description/>
  <cp:lastModifiedBy>Annwen Ackroyd</cp:lastModifiedBy>
  <cp:revision>2</cp:revision>
  <dcterms:created xsi:type="dcterms:W3CDTF">2021-10-05T09:53:00Z</dcterms:created>
  <dcterms:modified xsi:type="dcterms:W3CDTF">2021-10-05T09:57:00Z</dcterms:modified>
</cp:coreProperties>
</file>